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1AC1427A" w:rsidR="00A4561D" w:rsidRDefault="00617E1C"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Specialiųjų p</w:t>
      </w:r>
      <w:r w:rsidR="00A4561D">
        <w:rPr>
          <w:rFonts w:ascii="Palemonas" w:eastAsia="Calibri" w:hAnsi="Palemonas" w:cstheme="minorHAnsi"/>
          <w:b/>
          <w:bCs/>
          <w:color w:val="auto"/>
          <w:sz w:val="20"/>
          <w:szCs w:val="20"/>
        </w:rPr>
        <w:t xml:space="preserve">irkimo sąlygų </w:t>
      </w:r>
      <w:r>
        <w:rPr>
          <w:rFonts w:ascii="Palemonas" w:eastAsia="Calibri" w:hAnsi="Palemonas" w:cstheme="minorHAnsi"/>
          <w:b/>
          <w:bCs/>
          <w:color w:val="auto"/>
          <w:sz w:val="20"/>
          <w:szCs w:val="20"/>
        </w:rPr>
        <w:t>3</w:t>
      </w:r>
      <w:r w:rsidR="00A4561D">
        <w:rPr>
          <w:rFonts w:ascii="Palemonas" w:eastAsia="Calibri" w:hAnsi="Palemonas" w:cstheme="minorHAnsi"/>
          <w:b/>
          <w:bCs/>
          <w:color w:val="auto"/>
          <w:sz w:val="20"/>
          <w:szCs w:val="20"/>
        </w:rPr>
        <w:t xml:space="preserve">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59B92236" w:rsidR="00A4561D" w:rsidRPr="00042365" w:rsidRDefault="00042365" w:rsidP="00A4561D">
      <w:pPr>
        <w:tabs>
          <w:tab w:val="center" w:pos="2520"/>
        </w:tabs>
        <w:spacing w:after="0"/>
        <w:ind w:firstLine="284"/>
        <w:jc w:val="both"/>
        <w:rPr>
          <w:rFonts w:ascii="Palemonas" w:hAnsi="Palemonas" w:cs="Times New Roman"/>
          <w:bCs/>
          <w:sz w:val="24"/>
          <w:szCs w:val="24"/>
        </w:rPr>
      </w:pPr>
      <w:r w:rsidRPr="00042365">
        <w:rPr>
          <w:rFonts w:ascii="Palemonas" w:hAnsi="Palemonas" w:cs="Times New Roman"/>
          <w:bCs/>
          <w:sz w:val="24"/>
          <w:szCs w:val="24"/>
        </w:rPr>
        <w:t xml:space="preserve">BĮ </w:t>
      </w:r>
      <w:r>
        <w:rPr>
          <w:rFonts w:ascii="Palemonas" w:hAnsi="Palemonas" w:cs="Times New Roman"/>
          <w:bCs/>
          <w:sz w:val="24"/>
          <w:szCs w:val="24"/>
        </w:rPr>
        <w:t xml:space="preserve">Palangos miesto viešosios tvarkos </w:t>
      </w:r>
      <w:r w:rsidR="00385CBE">
        <w:rPr>
          <w:rFonts w:ascii="Palemonas" w:hAnsi="Palemonas" w:cs="Times New Roman"/>
          <w:bCs/>
          <w:sz w:val="24"/>
          <w:szCs w:val="24"/>
        </w:rPr>
        <w:t>ir rinkliavų tarnybai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4DA40C11" w14:textId="4AD0E4D8" w:rsidR="00C60BE1" w:rsidRDefault="00A4561D" w:rsidP="00C60BE1">
      <w:pPr>
        <w:pStyle w:val="NoSpacing1"/>
        <w:ind w:firstLine="737"/>
        <w:rPr>
          <w:b/>
          <w:caps/>
        </w:rPr>
      </w:pPr>
      <w:r>
        <w:rPr>
          <w:rFonts w:cs="Times New Roman"/>
          <w:b/>
        </w:rPr>
        <w:t xml:space="preserve">DĖL </w:t>
      </w:r>
      <w:r w:rsidR="00D254F1">
        <w:rPr>
          <w:rFonts w:cs="Times New Roman"/>
          <w:b/>
        </w:rPr>
        <w:t xml:space="preserve">LENGVOJO ELEKTROMOBILIO </w:t>
      </w:r>
      <w:r w:rsidR="00897B09">
        <w:rPr>
          <w:b/>
          <w:caps/>
        </w:rPr>
        <w:t>PIRKIMO</w:t>
      </w:r>
      <w:r w:rsidR="008F74F9">
        <w:rPr>
          <w:b/>
          <w:caps/>
        </w:rPr>
        <w:t xml:space="preserve"> </w:t>
      </w:r>
    </w:p>
    <w:p w14:paraId="2592A9D7" w14:textId="5BBC26B7" w:rsidR="00A4561D" w:rsidRDefault="00A4561D" w:rsidP="00C60BE1">
      <w:pPr>
        <w:pStyle w:val="NoSpacing1"/>
        <w:ind w:firstLine="737"/>
        <w:rPr>
          <w:b/>
          <w:lang w:eastAsia="lt-LT"/>
        </w:rPr>
      </w:pPr>
    </w:p>
    <w:tbl>
      <w:tblPr>
        <w:tblW w:w="0" w:type="auto"/>
        <w:jc w:val="center"/>
        <w:tblLook w:val="04A0" w:firstRow="1" w:lastRow="0" w:firstColumn="1" w:lastColumn="0" w:noHBand="0" w:noVBand="1"/>
      </w:tblPr>
      <w:tblGrid>
        <w:gridCol w:w="1746"/>
        <w:gridCol w:w="533"/>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Pr="009F126F" w:rsidRDefault="00A4561D">
            <w:pPr>
              <w:spacing w:after="0"/>
              <w:jc w:val="center"/>
              <w:rPr>
                <w:rFonts w:ascii="Palemonas" w:eastAsia="Calibri" w:hAnsi="Palemonas" w:cs="Times New Roman"/>
                <w:kern w:val="2"/>
                <w:sz w:val="24"/>
                <w:szCs w:val="24"/>
                <w:lang w:eastAsia="en-US"/>
                <w14:ligatures w14:val="standardContextual"/>
              </w:rPr>
            </w:pPr>
            <w:r w:rsidRPr="009F126F">
              <w:rPr>
                <w:rFonts w:ascii="Palemonas" w:hAnsi="Palemonas"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7C67B01B" w14:textId="77777777" w:rsidR="00EE0896" w:rsidRDefault="00A4561D" w:rsidP="00EE0896">
      <w:pPr>
        <w:pStyle w:val="Tekstas"/>
        <w:numPr>
          <w:ilvl w:val="0"/>
          <w:numId w:val="1"/>
        </w:numPr>
        <w:tabs>
          <w:tab w:val="left" w:pos="993"/>
        </w:tabs>
        <w:ind w:left="0"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75AE8EF5" w14:textId="249142B0" w:rsidR="00EE0896" w:rsidRPr="00EE0896" w:rsidRDefault="006F5F81" w:rsidP="00EE0896">
      <w:pPr>
        <w:pStyle w:val="Tekstas"/>
        <w:numPr>
          <w:ilvl w:val="0"/>
          <w:numId w:val="1"/>
        </w:numPr>
        <w:tabs>
          <w:tab w:val="left" w:pos="993"/>
        </w:tabs>
        <w:ind w:left="0" w:firstLine="567"/>
        <w:rPr>
          <w:rFonts w:ascii="Palemonas" w:hAnsi="Palemonas"/>
        </w:rPr>
      </w:pPr>
      <w:r w:rsidRPr="00EE0896">
        <w:rPr>
          <w:rFonts w:ascii="Palemonas" w:hAnsi="Palemonas"/>
        </w:rPr>
        <w:t xml:space="preserve">Teikdami šį pasiūlymą, mes patvirtiname, kad į mūsų pasiūlymo kainą įskaičiuota: </w:t>
      </w:r>
      <w:r w:rsidR="00EE0896" w:rsidRPr="00EE0896">
        <w:rPr>
          <w:rFonts w:ascii="Palemonas" w:hAnsi="Palemonas"/>
        </w:rPr>
        <w:t xml:space="preserve">prekės kaina, visi kiti mokesčiai, garantinio remonto išlaidos, registravimo išlaidos, ne mažiau kaip 1 (vieno) </w:t>
      </w:r>
      <w:r w:rsidR="00EE0896" w:rsidRPr="00EE0896">
        <w:rPr>
          <w:rFonts w:ascii="Palemonas" w:hAnsi="Palemonas"/>
          <w:shd w:val="clear" w:color="auto" w:fill="FFFFFF"/>
        </w:rPr>
        <w:t>mėnesio galiojimo privalomasis transporto priemonės draudimas</w:t>
      </w:r>
      <w:r w:rsidR="00BF2E52">
        <w:rPr>
          <w:rFonts w:ascii="Palemonas" w:hAnsi="Palemonas"/>
          <w:shd w:val="clear" w:color="auto" w:fill="FFFFFF"/>
        </w:rPr>
        <w:t xml:space="preserve">, </w:t>
      </w:r>
      <w:r w:rsidR="00671F08">
        <w:rPr>
          <w:rFonts w:ascii="Palemonas" w:hAnsi="Palemonas"/>
          <w:shd w:val="clear" w:color="auto" w:fill="FFFFFF"/>
        </w:rPr>
        <w:t>pristatymo išlaidos (adresu Gintaro g. 33A, Palanga)</w:t>
      </w:r>
      <w:r w:rsidR="00EE0896" w:rsidRPr="00EE0896">
        <w:rPr>
          <w:rFonts w:ascii="Palemonas" w:hAnsi="Palemonas"/>
        </w:rPr>
        <w:t xml:space="preserve"> bei visos kitos tiekėjo išlaidos (įskaitant PVM)</w:t>
      </w:r>
      <w:r w:rsidR="00A32AD5">
        <w:rPr>
          <w:rFonts w:ascii="Palemonas" w:hAnsi="Palemonas"/>
        </w:rPr>
        <w:t>.</w:t>
      </w:r>
    </w:p>
    <w:p w14:paraId="53CB1D0C" w14:textId="44AF4903" w:rsidR="00A4561D" w:rsidRPr="00EE0896" w:rsidRDefault="00A4561D" w:rsidP="00345453">
      <w:pPr>
        <w:pStyle w:val="Tekstas"/>
        <w:numPr>
          <w:ilvl w:val="0"/>
          <w:numId w:val="1"/>
        </w:numPr>
        <w:tabs>
          <w:tab w:val="left" w:pos="993"/>
        </w:tabs>
        <w:ind w:left="0" w:firstLine="567"/>
        <w:rPr>
          <w:rFonts w:ascii="Palemonas" w:hAnsi="Palemonas"/>
        </w:rPr>
      </w:pPr>
      <w:r w:rsidRPr="00EE0896">
        <w:rPr>
          <w:rFonts w:ascii="Palemonas" w:hAnsi="Palemonas"/>
        </w:rPr>
        <w:t>Taip pat patvirtiname, kad mes prisiimame riziką už visas išlaidas, kurias, teikdami pasiūlymą ir laikydamiesi pirkimo dokumentuose nustatytų reikalavimų, privalėjome įskaičiuoti į pasiūlymo kainą.</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56F7E530" w14:textId="77777777" w:rsidR="00590FDE" w:rsidRPr="00914B8A" w:rsidRDefault="00A4561D" w:rsidP="00590FDE">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14B3A2A1" w14:textId="77777777" w:rsidR="00914B8A" w:rsidRDefault="00914B8A" w:rsidP="00914B8A">
      <w:pPr>
        <w:pStyle w:val="Tekstas"/>
        <w:tabs>
          <w:tab w:val="left" w:pos="993"/>
        </w:tabs>
        <w:ind w:firstLine="0"/>
        <w:rPr>
          <w:rFonts w:ascii="Palemonas" w:hAnsi="Palemonas"/>
          <w:iCs/>
        </w:rPr>
      </w:pPr>
    </w:p>
    <w:p w14:paraId="2EADB5B4" w14:textId="77777777" w:rsidR="00914B8A" w:rsidRDefault="00914B8A" w:rsidP="00914B8A">
      <w:pPr>
        <w:pStyle w:val="Tekstas"/>
        <w:tabs>
          <w:tab w:val="left" w:pos="993"/>
        </w:tabs>
        <w:ind w:firstLine="0"/>
        <w:rPr>
          <w:rFonts w:ascii="Palemonas" w:hAnsi="Palemonas"/>
          <w:iCs/>
        </w:rPr>
      </w:pPr>
    </w:p>
    <w:p w14:paraId="4ED87027" w14:textId="77777777" w:rsidR="00914B8A" w:rsidRDefault="00914B8A" w:rsidP="00914B8A">
      <w:pPr>
        <w:pStyle w:val="Tekstas"/>
        <w:tabs>
          <w:tab w:val="left" w:pos="993"/>
        </w:tabs>
        <w:ind w:firstLine="0"/>
        <w:rPr>
          <w:rFonts w:ascii="Palemonas" w:hAnsi="Palemonas"/>
          <w:iCs/>
        </w:rPr>
      </w:pPr>
    </w:p>
    <w:p w14:paraId="06819F6F" w14:textId="77777777" w:rsidR="002A2BC4" w:rsidRDefault="002A2BC4" w:rsidP="00914B8A">
      <w:pPr>
        <w:pStyle w:val="Tekstas"/>
        <w:tabs>
          <w:tab w:val="left" w:pos="993"/>
        </w:tabs>
        <w:ind w:firstLine="0"/>
        <w:rPr>
          <w:rFonts w:ascii="Palemonas" w:hAnsi="Palemonas"/>
          <w:iCs/>
        </w:rPr>
      </w:pPr>
    </w:p>
    <w:p w14:paraId="6DEBD456" w14:textId="77777777" w:rsidR="00A30040" w:rsidRDefault="00A30040" w:rsidP="00914B8A">
      <w:pPr>
        <w:pStyle w:val="Tekstas"/>
        <w:tabs>
          <w:tab w:val="left" w:pos="993"/>
        </w:tabs>
        <w:ind w:firstLine="0"/>
        <w:rPr>
          <w:rFonts w:ascii="Palemonas" w:hAnsi="Palemonas"/>
          <w:iCs/>
        </w:rPr>
      </w:pPr>
    </w:p>
    <w:p w14:paraId="6D358821" w14:textId="77777777" w:rsidR="00855DB9" w:rsidRDefault="00855DB9" w:rsidP="00914B8A">
      <w:pPr>
        <w:pStyle w:val="Tekstas"/>
        <w:tabs>
          <w:tab w:val="left" w:pos="993"/>
        </w:tabs>
        <w:ind w:firstLine="0"/>
        <w:rPr>
          <w:rFonts w:ascii="Palemonas" w:hAnsi="Palemonas"/>
          <w:iCs/>
        </w:rPr>
      </w:pPr>
    </w:p>
    <w:p w14:paraId="7A7651CD" w14:textId="77777777" w:rsidR="00914B8A" w:rsidRPr="00590FDE" w:rsidRDefault="00914B8A" w:rsidP="00914B8A">
      <w:pPr>
        <w:pStyle w:val="Tekstas"/>
        <w:tabs>
          <w:tab w:val="left" w:pos="993"/>
        </w:tabs>
        <w:ind w:firstLine="0"/>
        <w:rPr>
          <w:rFonts w:ascii="Palemonas" w:hAnsi="Palemonas"/>
        </w:rPr>
      </w:pPr>
    </w:p>
    <w:p w14:paraId="24FF857E" w14:textId="77777777" w:rsidR="00A4561D" w:rsidRDefault="00A4561D" w:rsidP="00A4561D">
      <w:pPr>
        <w:spacing w:after="0" w:line="240" w:lineRule="auto"/>
        <w:jc w:val="both"/>
        <w:rPr>
          <w:rFonts w:ascii="Palemonas" w:hAnsi="Palemonas"/>
          <w:b/>
          <w:bCs/>
          <w:sz w:val="24"/>
          <w:szCs w:val="24"/>
        </w:rPr>
      </w:pPr>
      <w:r w:rsidRPr="00914B8A">
        <w:rPr>
          <w:rFonts w:ascii="Palemonas" w:hAnsi="Palemonas"/>
          <w:b/>
          <w:bCs/>
          <w:sz w:val="24"/>
          <w:szCs w:val="24"/>
        </w:rPr>
        <w:t>Mes siūlome:</w:t>
      </w:r>
    </w:p>
    <w:p w14:paraId="6216B004" w14:textId="03571724" w:rsidR="00075549" w:rsidRPr="003F0BBC" w:rsidRDefault="00075549" w:rsidP="00C26933">
      <w:pPr>
        <w:tabs>
          <w:tab w:val="left" w:pos="142"/>
        </w:tabs>
        <w:spacing w:after="0" w:line="240" w:lineRule="auto"/>
        <w:jc w:val="both"/>
        <w:rPr>
          <w:rFonts w:ascii="Palemonas" w:eastAsia="Times New Roman" w:hAnsi="Palemonas" w:cs="Calibri"/>
          <w:b/>
          <w:bCs/>
          <w:sz w:val="24"/>
          <w:szCs w:val="24"/>
        </w:rPr>
      </w:pPr>
    </w:p>
    <w:tbl>
      <w:tblPr>
        <w:tblW w:w="9923"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862"/>
        <w:gridCol w:w="1984"/>
        <w:gridCol w:w="1542"/>
        <w:gridCol w:w="2266"/>
      </w:tblGrid>
      <w:tr w:rsidR="00075549" w:rsidRPr="003F0BBC" w14:paraId="16FB57E9" w14:textId="77777777" w:rsidTr="00075549">
        <w:trPr>
          <w:trHeight w:val="807"/>
        </w:trPr>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B6B6FBC" w14:textId="77777777" w:rsidR="00075549" w:rsidRPr="003F0BBC" w:rsidRDefault="00075549" w:rsidP="00637B8B">
            <w:pPr>
              <w:spacing w:after="200"/>
              <w:jc w:val="center"/>
              <w:rPr>
                <w:rFonts w:ascii="Palemonas" w:eastAsia="SimSun" w:hAnsi="Palemonas" w:cs="Times New Roman"/>
                <w:b/>
                <w:bCs/>
                <w:color w:val="000000" w:themeColor="text1"/>
                <w:sz w:val="24"/>
                <w:szCs w:val="24"/>
                <w:lang w:eastAsia="zh-CN"/>
              </w:rPr>
            </w:pPr>
            <w:r w:rsidRPr="003F0BBC">
              <w:rPr>
                <w:rFonts w:ascii="Palemonas" w:eastAsia="Times New Roman" w:hAnsi="Palemonas" w:cs="Times New Roman"/>
                <w:b/>
                <w:bCs/>
                <w:color w:val="000000" w:themeColor="text1"/>
                <w:sz w:val="24"/>
                <w:szCs w:val="24"/>
              </w:rPr>
              <w:t>Pirkimo objektas</w:t>
            </w:r>
          </w:p>
        </w:tc>
        <w:tc>
          <w:tcPr>
            <w:tcW w:w="18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3AA3074" w14:textId="14141CEE" w:rsidR="00075549" w:rsidRPr="003F0BBC" w:rsidRDefault="00C26933" w:rsidP="00637B8B">
            <w:pPr>
              <w:spacing w:after="200"/>
              <w:jc w:val="center"/>
              <w:rPr>
                <w:rFonts w:ascii="Palemonas" w:eastAsia="SimSun" w:hAnsi="Palemonas" w:cs="Times New Roman"/>
                <w:b/>
                <w:bCs/>
                <w:color w:val="000000" w:themeColor="text1"/>
                <w:sz w:val="24"/>
                <w:szCs w:val="24"/>
                <w:lang w:eastAsia="zh-CN"/>
              </w:rPr>
            </w:pPr>
            <w:r>
              <w:rPr>
                <w:rFonts w:ascii="Palemonas" w:eastAsia="SimSun" w:hAnsi="Palemonas" w:cs="Times New Roman"/>
                <w:b/>
                <w:bCs/>
                <w:color w:val="000000" w:themeColor="text1"/>
                <w:sz w:val="24"/>
                <w:szCs w:val="24"/>
                <w:lang w:eastAsia="zh-CN"/>
              </w:rPr>
              <w:t>M</w:t>
            </w:r>
            <w:r w:rsidR="00075549">
              <w:rPr>
                <w:rFonts w:ascii="Palemonas" w:eastAsia="SimSun" w:hAnsi="Palemonas" w:cs="Times New Roman"/>
                <w:b/>
                <w:bCs/>
                <w:color w:val="000000" w:themeColor="text1"/>
                <w:sz w:val="24"/>
                <w:szCs w:val="24"/>
                <w:lang w:eastAsia="zh-CN"/>
              </w:rPr>
              <w:t>odelis</w:t>
            </w:r>
            <w:r>
              <w:rPr>
                <w:rFonts w:ascii="Palemonas" w:eastAsia="SimSun" w:hAnsi="Palemonas" w:cs="Times New Roman"/>
                <w:b/>
                <w:bCs/>
                <w:color w:val="000000" w:themeColor="text1"/>
                <w:sz w:val="24"/>
                <w:szCs w:val="24"/>
                <w:lang w:eastAsia="zh-CN"/>
              </w:rPr>
              <w:t>, metai</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3118B9D" w14:textId="77777777" w:rsidR="00075549" w:rsidRPr="003F0BBC" w:rsidRDefault="00075549" w:rsidP="00637B8B">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color w:val="000000" w:themeColor="text1"/>
                <w:sz w:val="24"/>
                <w:szCs w:val="24"/>
              </w:rPr>
              <w:t>Kaina Eur be PVM</w:t>
            </w:r>
          </w:p>
        </w:tc>
        <w:tc>
          <w:tcPr>
            <w:tcW w:w="154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325C5B9" w14:textId="77777777" w:rsidR="00075549" w:rsidRPr="003F0BBC" w:rsidRDefault="00075549" w:rsidP="00637B8B">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bCs/>
                <w:color w:val="000000" w:themeColor="text1"/>
                <w:sz w:val="24"/>
                <w:szCs w:val="24"/>
              </w:rPr>
              <w:t>PVM</w:t>
            </w:r>
          </w:p>
        </w:tc>
        <w:tc>
          <w:tcPr>
            <w:tcW w:w="226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B1F332F" w14:textId="77777777" w:rsidR="00075549" w:rsidRPr="003F0BBC" w:rsidRDefault="00075549" w:rsidP="00637B8B">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color w:val="000000" w:themeColor="text1"/>
                <w:sz w:val="24"/>
                <w:szCs w:val="24"/>
              </w:rPr>
              <w:t>Bendra pasiūlymo kaina Eur su</w:t>
            </w:r>
            <w:r w:rsidRPr="003F0BBC">
              <w:rPr>
                <w:rFonts w:ascii="Palemonas" w:eastAsia="Times New Roman" w:hAnsi="Palemonas" w:cs="Times New Roman"/>
                <w:b/>
                <w:bCs/>
                <w:color w:val="000000" w:themeColor="text1"/>
                <w:sz w:val="24"/>
                <w:szCs w:val="24"/>
              </w:rPr>
              <w:t xml:space="preserve"> PVM</w:t>
            </w:r>
          </w:p>
        </w:tc>
      </w:tr>
      <w:tr w:rsidR="00075549" w:rsidRPr="003F0BBC" w14:paraId="5BFC48DB" w14:textId="77777777" w:rsidTr="00075549">
        <w:trPr>
          <w:trHeight w:val="769"/>
        </w:trPr>
        <w:tc>
          <w:tcPr>
            <w:tcW w:w="2269" w:type="dxa"/>
            <w:tcBorders>
              <w:top w:val="single" w:sz="12" w:space="0" w:color="auto"/>
              <w:left w:val="single" w:sz="2" w:space="0" w:color="auto"/>
              <w:bottom w:val="single" w:sz="12" w:space="0" w:color="auto"/>
            </w:tcBorders>
            <w:vAlign w:val="center"/>
          </w:tcPr>
          <w:p w14:paraId="43684436" w14:textId="61F052DF" w:rsidR="00075549" w:rsidRPr="00C26933" w:rsidRDefault="00AA6875" w:rsidP="00C26933">
            <w:pPr>
              <w:shd w:val="clear" w:color="auto" w:fill="FFFFFF"/>
              <w:tabs>
                <w:tab w:val="left" w:pos="1418"/>
              </w:tabs>
              <w:spacing w:after="0" w:line="240" w:lineRule="auto"/>
              <w:jc w:val="both"/>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L</w:t>
            </w:r>
            <w:r w:rsidR="0082202B">
              <w:rPr>
                <w:rFonts w:ascii="Palemonas" w:hAnsi="Palemonas"/>
                <w:kern w:val="2"/>
                <w:sz w:val="24"/>
                <w:szCs w:val="24"/>
                <w:lang w:eastAsia="en-US"/>
                <w14:ligatures w14:val="standardContextual"/>
              </w:rPr>
              <w:t>engvasis e</w:t>
            </w:r>
            <w:r w:rsidR="00FA6E0E">
              <w:rPr>
                <w:rFonts w:ascii="Palemonas" w:hAnsi="Palemonas"/>
                <w:kern w:val="2"/>
                <w:sz w:val="24"/>
                <w:szCs w:val="24"/>
                <w:lang w:eastAsia="en-US"/>
                <w14:ligatures w14:val="standardContextual"/>
              </w:rPr>
              <w:t>lektrom</w:t>
            </w:r>
            <w:r w:rsidR="00E93690">
              <w:rPr>
                <w:rFonts w:ascii="Palemonas" w:hAnsi="Palemonas"/>
                <w:kern w:val="2"/>
                <w:sz w:val="24"/>
                <w:szCs w:val="24"/>
                <w:lang w:eastAsia="en-US"/>
                <w14:ligatures w14:val="standardContextual"/>
              </w:rPr>
              <w:t>obilis</w:t>
            </w:r>
          </w:p>
        </w:tc>
        <w:tc>
          <w:tcPr>
            <w:tcW w:w="1862" w:type="dxa"/>
            <w:tcBorders>
              <w:top w:val="single" w:sz="12" w:space="0" w:color="auto"/>
              <w:left w:val="single" w:sz="2" w:space="0" w:color="auto"/>
              <w:bottom w:val="single" w:sz="12" w:space="0" w:color="auto"/>
            </w:tcBorders>
            <w:vAlign w:val="center"/>
          </w:tcPr>
          <w:p w14:paraId="120D98CC"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c>
          <w:tcPr>
            <w:tcW w:w="1984" w:type="dxa"/>
            <w:tcBorders>
              <w:top w:val="single" w:sz="12" w:space="0" w:color="auto"/>
              <w:bottom w:val="single" w:sz="12" w:space="0" w:color="auto"/>
            </w:tcBorders>
          </w:tcPr>
          <w:p w14:paraId="2EAB8108"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c>
          <w:tcPr>
            <w:tcW w:w="1542" w:type="dxa"/>
            <w:tcBorders>
              <w:top w:val="single" w:sz="12" w:space="0" w:color="auto"/>
              <w:bottom w:val="single" w:sz="12" w:space="0" w:color="auto"/>
            </w:tcBorders>
          </w:tcPr>
          <w:p w14:paraId="0481EF38"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c>
          <w:tcPr>
            <w:tcW w:w="2266" w:type="dxa"/>
            <w:tcBorders>
              <w:top w:val="single" w:sz="12" w:space="0" w:color="auto"/>
              <w:bottom w:val="single" w:sz="12" w:space="0" w:color="auto"/>
              <w:right w:val="single" w:sz="2" w:space="0" w:color="auto"/>
            </w:tcBorders>
          </w:tcPr>
          <w:p w14:paraId="07C2EC9F"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r>
      <w:tr w:rsidR="00C26933" w:rsidRPr="003F0BBC" w14:paraId="7A7A70E0" w14:textId="77777777" w:rsidTr="00C26933">
        <w:trPr>
          <w:trHeight w:val="227"/>
        </w:trPr>
        <w:tc>
          <w:tcPr>
            <w:tcW w:w="9923" w:type="dxa"/>
            <w:gridSpan w:val="5"/>
            <w:tcBorders>
              <w:top w:val="single" w:sz="12" w:space="0" w:color="auto"/>
              <w:left w:val="single" w:sz="2" w:space="0" w:color="auto"/>
              <w:bottom w:val="single" w:sz="12" w:space="0" w:color="auto"/>
              <w:right w:val="single" w:sz="2" w:space="0" w:color="auto"/>
            </w:tcBorders>
            <w:vAlign w:val="center"/>
          </w:tcPr>
          <w:p w14:paraId="41371DAE" w14:textId="2B5BE09A" w:rsidR="00C26933" w:rsidRPr="003F0BBC" w:rsidRDefault="00C26933" w:rsidP="00C26933">
            <w:pPr>
              <w:spacing w:after="200"/>
              <w:rPr>
                <w:rFonts w:ascii="Palemonas" w:eastAsia="Times New Roman" w:hAnsi="Palemonas" w:cs="Times New Roman"/>
                <w:color w:val="000000" w:themeColor="text1"/>
                <w:sz w:val="24"/>
                <w:szCs w:val="24"/>
              </w:rPr>
            </w:pPr>
            <w:r w:rsidRPr="00BF6A3A">
              <w:rPr>
                <w:rFonts w:ascii="Palemonas" w:hAnsi="Palemonas"/>
                <w:i/>
                <w:iCs/>
                <w:kern w:val="2"/>
                <w:sz w:val="24"/>
                <w:szCs w:val="24"/>
                <w:lang w:eastAsia="en-US"/>
                <w14:ligatures w14:val="standardContextual"/>
              </w:rPr>
              <w:t>Bendra pasiūlymo kaina Eur su PVM žodžiais</w:t>
            </w:r>
          </w:p>
        </w:tc>
      </w:tr>
    </w:tbl>
    <w:p w14:paraId="6DB4E954" w14:textId="3EDE0A1B"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164E5BEA" w14:textId="77777777" w:rsidR="00A4561D" w:rsidRDefault="00A4561D" w:rsidP="00A4561D">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30F404B3" w14:textId="77777777" w:rsidR="008B2089" w:rsidRDefault="008B2089" w:rsidP="00A4561D">
      <w:pPr>
        <w:spacing w:after="0" w:line="240" w:lineRule="auto"/>
        <w:ind w:firstLine="720"/>
        <w:jc w:val="both"/>
        <w:rPr>
          <w:rFonts w:ascii="Palemonas" w:hAnsi="Palemonas"/>
          <w:iCs/>
          <w:sz w:val="24"/>
          <w:szCs w:val="24"/>
        </w:rPr>
      </w:pPr>
    </w:p>
    <w:p w14:paraId="5728D342" w14:textId="77777777" w:rsidR="00A4561D" w:rsidRDefault="00A4561D" w:rsidP="008B2089">
      <w:pPr>
        <w:spacing w:after="0" w:line="240" w:lineRule="auto"/>
        <w:jc w:val="both"/>
        <w:rPr>
          <w:rFonts w:ascii="Palemonas" w:eastAsia="Times New Roman" w:hAnsi="Palemonas"/>
          <w:sz w:val="24"/>
          <w:szCs w:val="24"/>
          <w:lang w:eastAsia="ar-SA"/>
        </w:rPr>
      </w:pPr>
    </w:p>
    <w:p w14:paraId="543D6E1B" w14:textId="38BEC4DE" w:rsidR="00A4561D" w:rsidRPr="00E45E0D" w:rsidRDefault="00A4561D" w:rsidP="00E45E0D">
      <w:pPr>
        <w:shd w:val="clear" w:color="auto" w:fill="FFFFFF"/>
        <w:tabs>
          <w:tab w:val="left" w:pos="1418"/>
        </w:tabs>
        <w:spacing w:after="0" w:line="240" w:lineRule="auto"/>
        <w:ind w:firstLine="709"/>
        <w:jc w:val="both"/>
        <w:rPr>
          <w:rFonts w:ascii="Palemonas" w:hAnsi="Palemonas"/>
          <w:kern w:val="2"/>
          <w:sz w:val="24"/>
          <w:szCs w:val="24"/>
          <w:lang w:eastAsia="en-US"/>
          <w14:ligatures w14:val="standardContextual"/>
        </w:rPr>
      </w:pPr>
      <w:r>
        <w:rPr>
          <w:rFonts w:ascii="Palemonas" w:eastAsia="Times New Roman" w:hAnsi="Palemonas"/>
          <w:sz w:val="24"/>
          <w:szCs w:val="24"/>
          <w:lang w:eastAsia="ar-SA"/>
        </w:rPr>
        <w:t>Siūloma</w:t>
      </w:r>
      <w:r w:rsidR="00C407AD">
        <w:rPr>
          <w:rFonts w:ascii="Palemonas" w:eastAsia="Times New Roman" w:hAnsi="Palemonas"/>
          <w:sz w:val="24"/>
          <w:szCs w:val="24"/>
          <w:lang w:eastAsia="ar-SA"/>
        </w:rPr>
        <w:t xml:space="preserve">s </w:t>
      </w:r>
      <w:r w:rsidR="00B854F4">
        <w:rPr>
          <w:rFonts w:ascii="Palemonas" w:eastAsia="Times New Roman" w:hAnsi="Palemonas"/>
          <w:sz w:val="24"/>
          <w:szCs w:val="24"/>
          <w:lang w:eastAsia="ar-SA"/>
        </w:rPr>
        <w:t xml:space="preserve">lengvasis </w:t>
      </w:r>
      <w:r w:rsidR="00C407AD">
        <w:rPr>
          <w:rFonts w:ascii="Palemonas" w:eastAsia="Times New Roman" w:hAnsi="Palemonas"/>
          <w:sz w:val="24"/>
          <w:szCs w:val="24"/>
          <w:lang w:eastAsia="ar-SA"/>
        </w:rPr>
        <w:t xml:space="preserve">elektromobilis </w:t>
      </w:r>
      <w:r>
        <w:rPr>
          <w:rFonts w:ascii="Palemonas" w:eastAsia="Times New Roman" w:hAnsi="Palemonas"/>
          <w:sz w:val="24"/>
          <w:szCs w:val="24"/>
          <w:lang w:eastAsia="ar-SA"/>
        </w:rPr>
        <w:t>visiškai atitinka pirkimo dokumentuose nurodytus techninius reikalavimus ir jo</w:t>
      </w:r>
      <w:r w:rsidR="00E45E0D">
        <w:rPr>
          <w:rFonts w:ascii="Palemonas" w:eastAsia="Times New Roman" w:hAnsi="Palemonas"/>
          <w:sz w:val="24"/>
          <w:szCs w:val="24"/>
          <w:lang w:eastAsia="ar-SA"/>
        </w:rPr>
        <w:t>s</w:t>
      </w:r>
      <w:r>
        <w:rPr>
          <w:rFonts w:ascii="Palemonas" w:eastAsia="Times New Roman" w:hAnsi="Palemonas"/>
          <w:sz w:val="24"/>
          <w:szCs w:val="24"/>
          <w:lang w:eastAsia="ar-SA"/>
        </w:rPr>
        <w:t xml:space="preserve"> savybės tokios:</w:t>
      </w:r>
    </w:p>
    <w:p w14:paraId="342DB83F" w14:textId="77777777" w:rsidR="00E808BE" w:rsidRDefault="00E808BE" w:rsidP="00A4561D">
      <w:pPr>
        <w:spacing w:after="0" w:line="240" w:lineRule="auto"/>
        <w:ind w:firstLine="748"/>
        <w:jc w:val="both"/>
        <w:rPr>
          <w:rFonts w:ascii="Palemonas" w:eastAsia="Times New Roman" w:hAnsi="Palemonas"/>
          <w:sz w:val="24"/>
          <w:szCs w:val="24"/>
          <w:lang w:eastAsia="ar-SA"/>
        </w:rPr>
      </w:pPr>
    </w:p>
    <w:tbl>
      <w:tblPr>
        <w:tblStyle w:val="Lentelstinklelis1"/>
        <w:tblW w:w="9634" w:type="dxa"/>
        <w:tblInd w:w="0" w:type="dxa"/>
        <w:tblLook w:val="04A0" w:firstRow="1" w:lastRow="0" w:firstColumn="1" w:lastColumn="0" w:noHBand="0" w:noVBand="1"/>
      </w:tblPr>
      <w:tblGrid>
        <w:gridCol w:w="792"/>
        <w:gridCol w:w="2880"/>
        <w:gridCol w:w="3555"/>
        <w:gridCol w:w="2407"/>
      </w:tblGrid>
      <w:tr w:rsidR="007730D1" w:rsidRPr="00FA13D9" w14:paraId="28CAA939" w14:textId="59BEEDEA" w:rsidTr="00E551CE">
        <w:trPr>
          <w:trHeight w:val="1270"/>
          <w:tblHeader/>
        </w:trPr>
        <w:tc>
          <w:tcPr>
            <w:tcW w:w="792" w:type="dxa"/>
            <w:vAlign w:val="center"/>
          </w:tcPr>
          <w:p w14:paraId="71D4E566" w14:textId="2347BDF4" w:rsidR="007730D1" w:rsidRPr="00FA13D9" w:rsidRDefault="007730D1" w:rsidP="00D018CC">
            <w:pPr>
              <w:ind w:left="-57" w:right="-57"/>
              <w:jc w:val="center"/>
              <w:rPr>
                <w:rFonts w:ascii="Palemonas" w:hAnsi="Palemonas" w:cs="Times New Roman"/>
                <w:b/>
                <w:bCs/>
                <w:sz w:val="24"/>
                <w:szCs w:val="24"/>
              </w:rPr>
            </w:pPr>
            <w:r w:rsidRPr="00FA13D9">
              <w:rPr>
                <w:rFonts w:ascii="Palemonas" w:hAnsi="Palemonas" w:cs="Times New Roman"/>
                <w:b/>
                <w:bCs/>
                <w:sz w:val="24"/>
                <w:szCs w:val="24"/>
              </w:rPr>
              <w:t xml:space="preserve">Eil. </w:t>
            </w:r>
            <w:r w:rsidR="007C6638">
              <w:rPr>
                <w:rFonts w:ascii="Palemonas" w:hAnsi="Palemonas" w:cs="Times New Roman"/>
                <w:b/>
                <w:bCs/>
                <w:sz w:val="24"/>
                <w:szCs w:val="24"/>
              </w:rPr>
              <w:t>N</w:t>
            </w:r>
            <w:r w:rsidRPr="00FA13D9">
              <w:rPr>
                <w:rFonts w:ascii="Palemonas" w:hAnsi="Palemonas" w:cs="Times New Roman"/>
                <w:b/>
                <w:bCs/>
                <w:sz w:val="24"/>
                <w:szCs w:val="24"/>
              </w:rPr>
              <w:t>r.</w:t>
            </w:r>
          </w:p>
        </w:tc>
        <w:tc>
          <w:tcPr>
            <w:tcW w:w="2880" w:type="dxa"/>
            <w:vAlign w:val="center"/>
          </w:tcPr>
          <w:p w14:paraId="0F7179D0" w14:textId="77777777" w:rsidR="007730D1" w:rsidRPr="00FA13D9" w:rsidRDefault="007730D1" w:rsidP="00D018CC">
            <w:pPr>
              <w:rPr>
                <w:rFonts w:ascii="Palemonas" w:hAnsi="Palemonas" w:cs="Times New Roman"/>
                <w:b/>
                <w:bCs/>
                <w:sz w:val="24"/>
                <w:szCs w:val="24"/>
              </w:rPr>
            </w:pPr>
            <w:r w:rsidRPr="00FA13D9">
              <w:rPr>
                <w:rFonts w:ascii="Palemonas" w:hAnsi="Palemonas" w:cs="Times New Roman"/>
                <w:b/>
                <w:bCs/>
                <w:sz w:val="24"/>
                <w:szCs w:val="24"/>
              </w:rPr>
              <w:t>Parametro pavadinimas</w:t>
            </w:r>
          </w:p>
        </w:tc>
        <w:tc>
          <w:tcPr>
            <w:tcW w:w="3555" w:type="dxa"/>
            <w:vAlign w:val="center"/>
          </w:tcPr>
          <w:p w14:paraId="0F5AC881" w14:textId="12937D12" w:rsidR="007730D1" w:rsidRPr="00FA13D9" w:rsidRDefault="00017A58" w:rsidP="00D018CC">
            <w:pPr>
              <w:jc w:val="center"/>
              <w:rPr>
                <w:rFonts w:ascii="Palemonas" w:hAnsi="Palemonas" w:cs="Times New Roman"/>
                <w:b/>
                <w:bCs/>
                <w:sz w:val="24"/>
                <w:szCs w:val="24"/>
              </w:rPr>
            </w:pPr>
            <w:r>
              <w:rPr>
                <w:rFonts w:ascii="Palemonas" w:hAnsi="Palemonas" w:cs="Times New Roman"/>
                <w:b/>
                <w:bCs/>
                <w:sz w:val="24"/>
                <w:szCs w:val="24"/>
              </w:rPr>
              <w:t>Minimalūs r</w:t>
            </w:r>
            <w:r w:rsidR="007730D1" w:rsidRPr="00FA13D9">
              <w:rPr>
                <w:rFonts w:ascii="Palemonas" w:hAnsi="Palemonas" w:cs="Times New Roman"/>
                <w:b/>
                <w:bCs/>
                <w:sz w:val="24"/>
                <w:szCs w:val="24"/>
              </w:rPr>
              <w:t>eikalavimai</w:t>
            </w:r>
          </w:p>
        </w:tc>
        <w:tc>
          <w:tcPr>
            <w:tcW w:w="2407" w:type="dxa"/>
          </w:tcPr>
          <w:p w14:paraId="0CBA1981" w14:textId="5C040D1A" w:rsidR="00FF2FC8" w:rsidRPr="00FA13D9" w:rsidRDefault="004B32DB" w:rsidP="004B32DB">
            <w:pPr>
              <w:spacing w:after="0"/>
              <w:jc w:val="center"/>
              <w:rPr>
                <w:rFonts w:ascii="Palemonas" w:hAnsi="Palemonas" w:cs="Times New Roman"/>
                <w:b/>
                <w:bCs/>
                <w:sz w:val="24"/>
                <w:szCs w:val="24"/>
              </w:rPr>
            </w:pPr>
            <w:r w:rsidRPr="004B32DB">
              <w:rPr>
                <w:rFonts w:ascii="Palemonas" w:eastAsia="Times New Roman" w:hAnsi="Palemonas" w:cs="Times New Roman"/>
                <w:b/>
                <w:sz w:val="24"/>
                <w:szCs w:val="24"/>
              </w:rPr>
              <w:t>Siūlomi techniniai parametrai ir jų reikšmės su nuoroda į gamintojo parengtus techninius aprašus ir (ar) lygiaverčius dokumentus, nurodant pasiūlymo lapą</w:t>
            </w:r>
          </w:p>
        </w:tc>
      </w:tr>
      <w:tr w:rsidR="007730D1" w:rsidRPr="00FA13D9" w14:paraId="2E49E20A" w14:textId="79D2616F" w:rsidTr="00E551CE">
        <w:tc>
          <w:tcPr>
            <w:tcW w:w="792" w:type="dxa"/>
          </w:tcPr>
          <w:p w14:paraId="01CAB791" w14:textId="534022C6" w:rsidR="007730D1" w:rsidRPr="00FA13D9" w:rsidRDefault="007730D1" w:rsidP="00D018CC">
            <w:pPr>
              <w:rPr>
                <w:rFonts w:ascii="Palemonas" w:hAnsi="Palemonas" w:cs="Times New Roman"/>
                <w:sz w:val="24"/>
                <w:szCs w:val="24"/>
              </w:rPr>
            </w:pPr>
            <w:r w:rsidRPr="00FA13D9">
              <w:rPr>
                <w:rFonts w:ascii="Palemonas" w:hAnsi="Palemonas"/>
                <w:sz w:val="24"/>
                <w:szCs w:val="24"/>
              </w:rPr>
              <w:t>1.</w:t>
            </w:r>
          </w:p>
        </w:tc>
        <w:tc>
          <w:tcPr>
            <w:tcW w:w="6435" w:type="dxa"/>
            <w:gridSpan w:val="2"/>
          </w:tcPr>
          <w:p w14:paraId="58F0F091" w14:textId="77777777" w:rsidR="007730D1" w:rsidRPr="00FA13D9" w:rsidRDefault="007730D1" w:rsidP="00D018CC">
            <w:pPr>
              <w:rPr>
                <w:rFonts w:ascii="Palemonas" w:hAnsi="Palemonas" w:cs="Times New Roman"/>
                <w:b/>
                <w:bCs/>
                <w:sz w:val="24"/>
                <w:szCs w:val="24"/>
              </w:rPr>
            </w:pPr>
            <w:r w:rsidRPr="00FA13D9">
              <w:rPr>
                <w:rFonts w:ascii="Palemonas" w:hAnsi="Palemonas" w:cs="Times New Roman"/>
                <w:b/>
                <w:bCs/>
                <w:sz w:val="24"/>
                <w:szCs w:val="24"/>
              </w:rPr>
              <w:t>Bendrieji reikalavimai:</w:t>
            </w:r>
          </w:p>
        </w:tc>
        <w:tc>
          <w:tcPr>
            <w:tcW w:w="2407" w:type="dxa"/>
          </w:tcPr>
          <w:p w14:paraId="16F0E380" w14:textId="77777777" w:rsidR="007730D1" w:rsidRPr="00FA13D9" w:rsidRDefault="007730D1" w:rsidP="00D018CC">
            <w:pPr>
              <w:rPr>
                <w:rFonts w:ascii="Palemonas" w:hAnsi="Palemonas" w:cs="Times New Roman"/>
                <w:b/>
                <w:bCs/>
                <w:sz w:val="24"/>
                <w:szCs w:val="24"/>
              </w:rPr>
            </w:pPr>
          </w:p>
        </w:tc>
      </w:tr>
      <w:tr w:rsidR="00AE7D33" w:rsidRPr="00AE7D33" w14:paraId="732E8018" w14:textId="3694ABFC" w:rsidTr="00E551CE">
        <w:tc>
          <w:tcPr>
            <w:tcW w:w="792" w:type="dxa"/>
          </w:tcPr>
          <w:p w14:paraId="637171AC" w14:textId="60647C7E"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1.1.</w:t>
            </w:r>
          </w:p>
        </w:tc>
        <w:tc>
          <w:tcPr>
            <w:tcW w:w="2880" w:type="dxa"/>
          </w:tcPr>
          <w:p w14:paraId="1222BDBC" w14:textId="2E5BD1B7" w:rsidR="00AE7D33" w:rsidRPr="00AE7D33" w:rsidRDefault="00AE7D33" w:rsidP="00AE7D33">
            <w:pPr>
              <w:rPr>
                <w:rFonts w:ascii="Palemonas" w:hAnsi="Palemonas" w:cs="Times New Roman"/>
                <w:sz w:val="24"/>
                <w:szCs w:val="24"/>
              </w:rPr>
            </w:pPr>
            <w:r w:rsidRPr="00AE7D33">
              <w:rPr>
                <w:rFonts w:ascii="Palemonas" w:hAnsi="Palemonas"/>
                <w:sz w:val="24"/>
                <w:szCs w:val="24"/>
              </w:rPr>
              <w:t>Kiekis</w:t>
            </w:r>
          </w:p>
        </w:tc>
        <w:tc>
          <w:tcPr>
            <w:tcW w:w="3555" w:type="dxa"/>
            <w:tcBorders>
              <w:top w:val="single" w:sz="4" w:space="0" w:color="auto"/>
              <w:left w:val="single" w:sz="4" w:space="0" w:color="auto"/>
              <w:bottom w:val="single" w:sz="4" w:space="0" w:color="auto"/>
              <w:right w:val="single" w:sz="4" w:space="0" w:color="auto"/>
            </w:tcBorders>
          </w:tcPr>
          <w:p w14:paraId="59D59E80" w14:textId="13891FFE" w:rsidR="00AE7D33" w:rsidRPr="00AE7D33" w:rsidRDefault="00AE7D33" w:rsidP="00AE7D33">
            <w:pPr>
              <w:jc w:val="both"/>
              <w:rPr>
                <w:rFonts w:ascii="Palemonas" w:hAnsi="Palemonas" w:cs="Times New Roman"/>
                <w:sz w:val="24"/>
                <w:szCs w:val="24"/>
              </w:rPr>
            </w:pPr>
            <w:r w:rsidRPr="00AE7D33">
              <w:rPr>
                <w:rFonts w:ascii="Palemonas" w:hAnsi="Palemonas"/>
                <w:sz w:val="24"/>
                <w:szCs w:val="24"/>
              </w:rPr>
              <w:t>1 vnt.</w:t>
            </w:r>
          </w:p>
        </w:tc>
        <w:tc>
          <w:tcPr>
            <w:tcW w:w="2407" w:type="dxa"/>
            <w:tcBorders>
              <w:top w:val="single" w:sz="4" w:space="0" w:color="auto"/>
              <w:left w:val="single" w:sz="4" w:space="0" w:color="auto"/>
              <w:bottom w:val="single" w:sz="4" w:space="0" w:color="auto"/>
              <w:right w:val="single" w:sz="4" w:space="0" w:color="auto"/>
            </w:tcBorders>
          </w:tcPr>
          <w:p w14:paraId="0096B38C" w14:textId="77777777" w:rsidR="00AE7D33" w:rsidRPr="00AE7D33" w:rsidRDefault="00AE7D33" w:rsidP="00AE7D33">
            <w:pPr>
              <w:jc w:val="both"/>
              <w:rPr>
                <w:rFonts w:ascii="Palemonas" w:hAnsi="Palemonas"/>
                <w:sz w:val="24"/>
                <w:szCs w:val="24"/>
              </w:rPr>
            </w:pPr>
          </w:p>
        </w:tc>
      </w:tr>
      <w:tr w:rsidR="00AE7D33" w:rsidRPr="00AE7D33" w14:paraId="072F3112" w14:textId="00B8551D" w:rsidTr="00E551CE">
        <w:tc>
          <w:tcPr>
            <w:tcW w:w="792" w:type="dxa"/>
          </w:tcPr>
          <w:p w14:paraId="59F512A0" w14:textId="0F7C9116"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1.2.</w:t>
            </w:r>
          </w:p>
        </w:tc>
        <w:tc>
          <w:tcPr>
            <w:tcW w:w="2880" w:type="dxa"/>
          </w:tcPr>
          <w:p w14:paraId="29D87259" w14:textId="0E9D03D5" w:rsidR="00AE7D33" w:rsidRPr="00AE7D33" w:rsidRDefault="00AE7D33" w:rsidP="00AE7D33">
            <w:pPr>
              <w:rPr>
                <w:rFonts w:ascii="Palemonas" w:hAnsi="Palemonas" w:cs="Times New Roman"/>
                <w:sz w:val="24"/>
                <w:szCs w:val="24"/>
              </w:rPr>
            </w:pPr>
            <w:r w:rsidRPr="00AE7D33">
              <w:rPr>
                <w:rFonts w:ascii="Palemonas" w:hAnsi="Palemonas"/>
                <w:sz w:val="24"/>
                <w:szCs w:val="24"/>
              </w:rPr>
              <w:t>Automobilio rūšis</w:t>
            </w:r>
          </w:p>
        </w:tc>
        <w:tc>
          <w:tcPr>
            <w:tcW w:w="3555" w:type="dxa"/>
            <w:tcBorders>
              <w:top w:val="single" w:sz="4" w:space="0" w:color="auto"/>
              <w:left w:val="single" w:sz="4" w:space="0" w:color="auto"/>
              <w:bottom w:val="single" w:sz="4" w:space="0" w:color="auto"/>
              <w:right w:val="single" w:sz="4" w:space="0" w:color="auto"/>
            </w:tcBorders>
          </w:tcPr>
          <w:p w14:paraId="6FA77B39" w14:textId="38A8AA77" w:rsidR="00AE7D33" w:rsidRPr="00AE7D33" w:rsidRDefault="00AE7D33" w:rsidP="00AE7D33">
            <w:pPr>
              <w:suppressAutoHyphens/>
              <w:jc w:val="both"/>
              <w:rPr>
                <w:rFonts w:ascii="Palemonas" w:hAnsi="Palemonas"/>
                <w:sz w:val="24"/>
                <w:szCs w:val="24"/>
              </w:rPr>
            </w:pPr>
            <w:r w:rsidRPr="00AE7D33">
              <w:rPr>
                <w:rFonts w:ascii="Palemonas" w:hAnsi="Palemonas"/>
                <w:sz w:val="24"/>
                <w:szCs w:val="24"/>
              </w:rPr>
              <w:t>Lengvasis, iki 3,5 t bendrosios masės mažos klasės elektromobilis, M1 kategorija</w:t>
            </w:r>
          </w:p>
        </w:tc>
        <w:tc>
          <w:tcPr>
            <w:tcW w:w="2407" w:type="dxa"/>
            <w:tcBorders>
              <w:top w:val="single" w:sz="4" w:space="0" w:color="auto"/>
              <w:left w:val="single" w:sz="4" w:space="0" w:color="auto"/>
              <w:bottom w:val="single" w:sz="4" w:space="0" w:color="auto"/>
              <w:right w:val="single" w:sz="4" w:space="0" w:color="auto"/>
            </w:tcBorders>
          </w:tcPr>
          <w:p w14:paraId="3AA5E718" w14:textId="77777777" w:rsidR="00AE7D33" w:rsidRPr="00AE7D33" w:rsidRDefault="00AE7D33" w:rsidP="00AE7D33">
            <w:pPr>
              <w:suppressAutoHyphens/>
              <w:jc w:val="both"/>
              <w:rPr>
                <w:rFonts w:ascii="Palemonas" w:hAnsi="Palemonas"/>
                <w:sz w:val="24"/>
                <w:szCs w:val="24"/>
              </w:rPr>
            </w:pPr>
          </w:p>
        </w:tc>
      </w:tr>
      <w:tr w:rsidR="00AE7D33" w:rsidRPr="00AE7D33" w14:paraId="7CF85F94" w14:textId="173940DB" w:rsidTr="00E551CE">
        <w:tc>
          <w:tcPr>
            <w:tcW w:w="792" w:type="dxa"/>
          </w:tcPr>
          <w:p w14:paraId="387A40A7" w14:textId="219FE6DE"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1.3.</w:t>
            </w:r>
          </w:p>
        </w:tc>
        <w:tc>
          <w:tcPr>
            <w:tcW w:w="2880" w:type="dxa"/>
          </w:tcPr>
          <w:p w14:paraId="450F1A96" w14:textId="39A077E4" w:rsidR="00AE7D33" w:rsidRPr="00AE7D33" w:rsidRDefault="00AE7D33" w:rsidP="00AE7D33">
            <w:pPr>
              <w:rPr>
                <w:rFonts w:ascii="Palemonas" w:hAnsi="Palemonas" w:cs="Times New Roman"/>
                <w:sz w:val="24"/>
                <w:szCs w:val="24"/>
              </w:rPr>
            </w:pPr>
            <w:r w:rsidRPr="00AE7D33">
              <w:rPr>
                <w:rFonts w:ascii="Palemonas" w:hAnsi="Palemonas"/>
                <w:sz w:val="24"/>
                <w:szCs w:val="24"/>
              </w:rPr>
              <w:t>Pagaminimo metai</w:t>
            </w:r>
          </w:p>
        </w:tc>
        <w:tc>
          <w:tcPr>
            <w:tcW w:w="3555" w:type="dxa"/>
          </w:tcPr>
          <w:p w14:paraId="6F7BD71D" w14:textId="5C242571" w:rsidR="00AE7D33" w:rsidRPr="00AE7D33" w:rsidRDefault="00AE7D33" w:rsidP="00AE7D33">
            <w:pPr>
              <w:jc w:val="both"/>
              <w:rPr>
                <w:rFonts w:ascii="Palemonas" w:hAnsi="Palemonas" w:cs="Times New Roman"/>
                <w:sz w:val="24"/>
                <w:szCs w:val="24"/>
              </w:rPr>
            </w:pPr>
            <w:r w:rsidRPr="00AE7D33">
              <w:rPr>
                <w:rFonts w:ascii="Palemonas" w:hAnsi="Palemonas"/>
                <w:sz w:val="24"/>
                <w:szCs w:val="24"/>
              </w:rPr>
              <w:t>Ne senesnis nei 2024 m.</w:t>
            </w:r>
          </w:p>
        </w:tc>
        <w:tc>
          <w:tcPr>
            <w:tcW w:w="2407" w:type="dxa"/>
          </w:tcPr>
          <w:p w14:paraId="0A79D645" w14:textId="77777777" w:rsidR="00AE7D33" w:rsidRPr="00AE7D33" w:rsidRDefault="00AE7D33" w:rsidP="00AE7D33">
            <w:pPr>
              <w:jc w:val="both"/>
              <w:rPr>
                <w:rFonts w:ascii="Palemonas" w:hAnsi="Palemonas" w:cs="Times New Roman"/>
                <w:sz w:val="24"/>
                <w:szCs w:val="24"/>
              </w:rPr>
            </w:pPr>
          </w:p>
        </w:tc>
      </w:tr>
      <w:tr w:rsidR="00AE7D33" w:rsidRPr="00AE7D33" w14:paraId="29B89309" w14:textId="75782B7C" w:rsidTr="00E551CE">
        <w:tc>
          <w:tcPr>
            <w:tcW w:w="792" w:type="dxa"/>
          </w:tcPr>
          <w:p w14:paraId="5F77AE45" w14:textId="5D4FAFE1"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1.4.</w:t>
            </w:r>
          </w:p>
        </w:tc>
        <w:tc>
          <w:tcPr>
            <w:tcW w:w="2880" w:type="dxa"/>
          </w:tcPr>
          <w:p w14:paraId="0D657080" w14:textId="71BD420E" w:rsidR="00AE7D33" w:rsidRPr="00AE7D33" w:rsidRDefault="00AE7D33" w:rsidP="00AE7D33">
            <w:pPr>
              <w:rPr>
                <w:rFonts w:ascii="Palemonas" w:hAnsi="Palemonas" w:cs="Times New Roman"/>
                <w:sz w:val="24"/>
                <w:szCs w:val="24"/>
              </w:rPr>
            </w:pPr>
            <w:r w:rsidRPr="00AE7D33">
              <w:rPr>
                <w:rFonts w:ascii="Palemonas" w:hAnsi="Palemonas"/>
                <w:sz w:val="24"/>
                <w:szCs w:val="24"/>
              </w:rPr>
              <w:t>Eksploatacija</w:t>
            </w:r>
          </w:p>
        </w:tc>
        <w:tc>
          <w:tcPr>
            <w:tcW w:w="3555" w:type="dxa"/>
          </w:tcPr>
          <w:p w14:paraId="07999367" w14:textId="049C0368" w:rsidR="00AE7D33" w:rsidRPr="00AE7D33" w:rsidRDefault="00AE7D33" w:rsidP="00AE7D33">
            <w:pPr>
              <w:rPr>
                <w:rFonts w:ascii="Palemonas" w:hAnsi="Palemonas" w:cs="Times New Roman"/>
                <w:sz w:val="24"/>
                <w:szCs w:val="24"/>
              </w:rPr>
            </w:pPr>
            <w:r w:rsidRPr="00AE7D33">
              <w:rPr>
                <w:rFonts w:ascii="Palemonas" w:hAnsi="Palemonas"/>
                <w:sz w:val="24"/>
                <w:szCs w:val="24"/>
              </w:rPr>
              <w:t>Neeksploatuotas (naujas).</w:t>
            </w:r>
          </w:p>
        </w:tc>
        <w:tc>
          <w:tcPr>
            <w:tcW w:w="2407" w:type="dxa"/>
          </w:tcPr>
          <w:p w14:paraId="1E2928CA" w14:textId="77777777" w:rsidR="00AE7D33" w:rsidRPr="00AE7D33" w:rsidRDefault="00AE7D33" w:rsidP="00AE7D33">
            <w:pPr>
              <w:rPr>
                <w:rFonts w:ascii="Palemonas" w:hAnsi="Palemonas" w:cs="Times New Roman"/>
                <w:sz w:val="24"/>
                <w:szCs w:val="24"/>
              </w:rPr>
            </w:pPr>
          </w:p>
        </w:tc>
      </w:tr>
      <w:tr w:rsidR="00AE7D33" w:rsidRPr="00AE7D33" w14:paraId="3F3EA8AC" w14:textId="127E259C" w:rsidTr="00E551CE">
        <w:tc>
          <w:tcPr>
            <w:tcW w:w="792" w:type="dxa"/>
          </w:tcPr>
          <w:p w14:paraId="28ED9816" w14:textId="0E934537"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1.5.</w:t>
            </w:r>
          </w:p>
        </w:tc>
        <w:tc>
          <w:tcPr>
            <w:tcW w:w="2880" w:type="dxa"/>
          </w:tcPr>
          <w:p w14:paraId="3DF05956" w14:textId="703B6B0B" w:rsidR="00AE7D33" w:rsidRPr="00AE7D33" w:rsidRDefault="00AE7D33" w:rsidP="00AE7D33">
            <w:pPr>
              <w:rPr>
                <w:rFonts w:ascii="Palemonas" w:hAnsi="Palemonas" w:cs="Times New Roman"/>
                <w:sz w:val="24"/>
                <w:szCs w:val="24"/>
              </w:rPr>
            </w:pPr>
            <w:r w:rsidRPr="00AE7D33">
              <w:rPr>
                <w:rFonts w:ascii="Palemonas" w:hAnsi="Palemonas"/>
                <w:sz w:val="24"/>
                <w:szCs w:val="24"/>
              </w:rPr>
              <w:t>Bendrasis ilgis, cm</w:t>
            </w:r>
          </w:p>
        </w:tc>
        <w:tc>
          <w:tcPr>
            <w:tcW w:w="3555" w:type="dxa"/>
          </w:tcPr>
          <w:p w14:paraId="48A00DCF" w14:textId="32868307" w:rsidR="00AE7D33" w:rsidRPr="00AE7D33" w:rsidRDefault="00AE7D33" w:rsidP="00AE7D33">
            <w:pPr>
              <w:jc w:val="both"/>
              <w:rPr>
                <w:rFonts w:ascii="Palemonas" w:hAnsi="Palemonas" w:cs="Times New Roman"/>
                <w:sz w:val="24"/>
                <w:szCs w:val="24"/>
              </w:rPr>
            </w:pPr>
            <w:r w:rsidRPr="00AE7D33">
              <w:rPr>
                <w:rFonts w:ascii="Palemonas" w:hAnsi="Palemonas"/>
                <w:sz w:val="24"/>
                <w:szCs w:val="24"/>
              </w:rPr>
              <w:t>Ne mažiau kaip 420 cm</w:t>
            </w:r>
          </w:p>
        </w:tc>
        <w:tc>
          <w:tcPr>
            <w:tcW w:w="2407" w:type="dxa"/>
          </w:tcPr>
          <w:p w14:paraId="0C759FE7" w14:textId="77777777" w:rsidR="00AE7D33" w:rsidRPr="00AE7D33" w:rsidRDefault="00AE7D33" w:rsidP="00AE7D33">
            <w:pPr>
              <w:jc w:val="both"/>
              <w:rPr>
                <w:rFonts w:ascii="Palemonas" w:hAnsi="Palemonas" w:cs="Times New Roman"/>
                <w:sz w:val="24"/>
                <w:szCs w:val="24"/>
              </w:rPr>
            </w:pPr>
          </w:p>
        </w:tc>
      </w:tr>
      <w:tr w:rsidR="00AE7D33" w:rsidRPr="00AE7D33" w14:paraId="275538EE" w14:textId="043C5DBC" w:rsidTr="00E551CE">
        <w:tc>
          <w:tcPr>
            <w:tcW w:w="792" w:type="dxa"/>
          </w:tcPr>
          <w:p w14:paraId="61D9AC98" w14:textId="76586343"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1.6.</w:t>
            </w:r>
          </w:p>
        </w:tc>
        <w:tc>
          <w:tcPr>
            <w:tcW w:w="2880" w:type="dxa"/>
          </w:tcPr>
          <w:p w14:paraId="76BF2273" w14:textId="6D5D6B19" w:rsidR="00AE7D33" w:rsidRPr="00AE7D33" w:rsidRDefault="00AE7D33" w:rsidP="00AE7D33">
            <w:pPr>
              <w:rPr>
                <w:rFonts w:ascii="Palemonas" w:hAnsi="Palemonas" w:cs="Times New Roman"/>
                <w:sz w:val="24"/>
                <w:szCs w:val="24"/>
              </w:rPr>
            </w:pPr>
            <w:r w:rsidRPr="00AE7D33">
              <w:rPr>
                <w:rFonts w:ascii="Palemonas" w:hAnsi="Palemonas"/>
                <w:sz w:val="24"/>
                <w:szCs w:val="24"/>
              </w:rPr>
              <w:t>Kėbulo tipas</w:t>
            </w:r>
          </w:p>
        </w:tc>
        <w:tc>
          <w:tcPr>
            <w:tcW w:w="3555" w:type="dxa"/>
          </w:tcPr>
          <w:p w14:paraId="1D9990D0" w14:textId="33E289D4" w:rsidR="00AE7D33" w:rsidRPr="00AE7D33" w:rsidRDefault="00AE7D33" w:rsidP="00AE7D33">
            <w:pPr>
              <w:rPr>
                <w:rFonts w:ascii="Palemonas" w:hAnsi="Palemonas" w:cs="Times New Roman"/>
                <w:sz w:val="24"/>
                <w:szCs w:val="24"/>
              </w:rPr>
            </w:pPr>
            <w:r w:rsidRPr="00AE7D33">
              <w:rPr>
                <w:rFonts w:ascii="Palemonas" w:hAnsi="Palemonas"/>
                <w:sz w:val="24"/>
                <w:szCs w:val="24"/>
              </w:rPr>
              <w:t>Sedanas arba hečbekas.</w:t>
            </w:r>
          </w:p>
        </w:tc>
        <w:tc>
          <w:tcPr>
            <w:tcW w:w="2407" w:type="dxa"/>
          </w:tcPr>
          <w:p w14:paraId="1AE4A375" w14:textId="77777777" w:rsidR="00AE7D33" w:rsidRPr="00AE7D33" w:rsidRDefault="00AE7D33" w:rsidP="00AE7D33">
            <w:pPr>
              <w:rPr>
                <w:rFonts w:ascii="Palemonas" w:hAnsi="Palemonas" w:cs="Times New Roman"/>
                <w:sz w:val="24"/>
                <w:szCs w:val="24"/>
              </w:rPr>
            </w:pPr>
          </w:p>
        </w:tc>
      </w:tr>
      <w:tr w:rsidR="00AE7D33" w:rsidRPr="00AE7D33" w14:paraId="43FBC892" w14:textId="7986F911" w:rsidTr="00E551CE">
        <w:tc>
          <w:tcPr>
            <w:tcW w:w="792" w:type="dxa"/>
          </w:tcPr>
          <w:p w14:paraId="0B75D33D" w14:textId="6470E629"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1.7.</w:t>
            </w:r>
          </w:p>
        </w:tc>
        <w:tc>
          <w:tcPr>
            <w:tcW w:w="2880" w:type="dxa"/>
          </w:tcPr>
          <w:p w14:paraId="4235774B" w14:textId="14CE6BA6" w:rsidR="00AE7D33" w:rsidRPr="00AE7D33" w:rsidRDefault="00AE7D33" w:rsidP="00AE7D33">
            <w:pPr>
              <w:rPr>
                <w:rFonts w:ascii="Palemonas" w:hAnsi="Palemonas" w:cs="Times New Roman"/>
                <w:sz w:val="24"/>
                <w:szCs w:val="24"/>
              </w:rPr>
            </w:pPr>
            <w:r w:rsidRPr="00AE7D33">
              <w:rPr>
                <w:rFonts w:ascii="Palemonas" w:hAnsi="Palemonas"/>
                <w:sz w:val="24"/>
                <w:szCs w:val="24"/>
              </w:rPr>
              <w:t>Durų skaičius</w:t>
            </w:r>
          </w:p>
        </w:tc>
        <w:tc>
          <w:tcPr>
            <w:tcW w:w="3555" w:type="dxa"/>
          </w:tcPr>
          <w:p w14:paraId="182E5190" w14:textId="4E048CC8" w:rsidR="00AE7D33" w:rsidRPr="00AE7D33" w:rsidRDefault="00AE7D33" w:rsidP="00AE7D33">
            <w:pPr>
              <w:rPr>
                <w:rFonts w:ascii="Palemonas" w:hAnsi="Palemonas" w:cs="Times New Roman"/>
                <w:sz w:val="24"/>
                <w:szCs w:val="24"/>
              </w:rPr>
            </w:pPr>
            <w:r w:rsidRPr="00AE7D33">
              <w:rPr>
                <w:rFonts w:ascii="Palemonas" w:hAnsi="Palemonas"/>
                <w:sz w:val="24"/>
                <w:szCs w:val="24"/>
              </w:rPr>
              <w:t>Ne mažiau kaip 5.</w:t>
            </w:r>
          </w:p>
        </w:tc>
        <w:tc>
          <w:tcPr>
            <w:tcW w:w="2407" w:type="dxa"/>
          </w:tcPr>
          <w:p w14:paraId="4A0E0739" w14:textId="77777777" w:rsidR="00AE7D33" w:rsidRPr="00AE7D33" w:rsidRDefault="00AE7D33" w:rsidP="00AE7D33">
            <w:pPr>
              <w:rPr>
                <w:rFonts w:ascii="Palemonas" w:hAnsi="Palemonas" w:cs="Times New Roman"/>
                <w:sz w:val="24"/>
                <w:szCs w:val="24"/>
              </w:rPr>
            </w:pPr>
          </w:p>
        </w:tc>
      </w:tr>
      <w:tr w:rsidR="00AE7D33" w:rsidRPr="00AE7D33" w14:paraId="2AAE4707" w14:textId="5800E433" w:rsidTr="00E551CE">
        <w:tc>
          <w:tcPr>
            <w:tcW w:w="792" w:type="dxa"/>
          </w:tcPr>
          <w:p w14:paraId="2D4A58EA" w14:textId="1435AE76" w:rsidR="00AE7D33" w:rsidRPr="00AE7D33" w:rsidRDefault="00AE7D33" w:rsidP="00AE7D33">
            <w:pPr>
              <w:rPr>
                <w:rFonts w:ascii="Palemonas" w:hAnsi="Palemonas"/>
                <w:sz w:val="24"/>
                <w:szCs w:val="24"/>
              </w:rPr>
            </w:pPr>
            <w:r w:rsidRPr="00AE7D33">
              <w:rPr>
                <w:rFonts w:ascii="Palemonas" w:hAnsi="Palemonas"/>
                <w:sz w:val="24"/>
                <w:szCs w:val="24"/>
              </w:rPr>
              <w:lastRenderedPageBreak/>
              <w:t>1.8</w:t>
            </w:r>
          </w:p>
        </w:tc>
        <w:tc>
          <w:tcPr>
            <w:tcW w:w="2880" w:type="dxa"/>
          </w:tcPr>
          <w:p w14:paraId="1841D49D" w14:textId="1F99A774" w:rsidR="00AE7D33" w:rsidRPr="00AE7D33" w:rsidRDefault="00AE7D33" w:rsidP="00AE7D33">
            <w:pPr>
              <w:rPr>
                <w:rFonts w:ascii="Palemonas" w:hAnsi="Palemonas"/>
                <w:sz w:val="24"/>
                <w:szCs w:val="24"/>
              </w:rPr>
            </w:pPr>
            <w:r w:rsidRPr="00AE7D33">
              <w:rPr>
                <w:rFonts w:ascii="Palemonas" w:hAnsi="Palemonas"/>
                <w:sz w:val="24"/>
                <w:szCs w:val="24"/>
              </w:rPr>
              <w:t>Sėdimų vietų skaičius</w:t>
            </w:r>
          </w:p>
        </w:tc>
        <w:tc>
          <w:tcPr>
            <w:tcW w:w="3555" w:type="dxa"/>
          </w:tcPr>
          <w:p w14:paraId="30864914" w14:textId="64B9DBF7" w:rsidR="00AE7D33" w:rsidRPr="00AE7D33" w:rsidRDefault="00AE7D33" w:rsidP="00AE7D33">
            <w:pPr>
              <w:rPr>
                <w:rFonts w:ascii="Palemonas" w:hAnsi="Palemonas"/>
                <w:sz w:val="24"/>
                <w:szCs w:val="24"/>
              </w:rPr>
            </w:pPr>
            <w:r w:rsidRPr="00AE7D33">
              <w:rPr>
                <w:rFonts w:ascii="Palemonas" w:hAnsi="Palemonas"/>
                <w:sz w:val="24"/>
                <w:szCs w:val="24"/>
              </w:rPr>
              <w:t>Ne mažiau kaip 5.</w:t>
            </w:r>
          </w:p>
        </w:tc>
        <w:tc>
          <w:tcPr>
            <w:tcW w:w="2407" w:type="dxa"/>
          </w:tcPr>
          <w:p w14:paraId="353F64E0" w14:textId="77777777" w:rsidR="00AE7D33" w:rsidRPr="00AE7D33" w:rsidRDefault="00AE7D33" w:rsidP="00AE7D33">
            <w:pPr>
              <w:rPr>
                <w:rFonts w:ascii="Palemonas" w:hAnsi="Palemonas"/>
                <w:sz w:val="24"/>
                <w:szCs w:val="24"/>
              </w:rPr>
            </w:pPr>
          </w:p>
        </w:tc>
      </w:tr>
      <w:tr w:rsidR="00AE7D33" w:rsidRPr="00AE7D33" w14:paraId="7FEBC1F5" w14:textId="52DEA985" w:rsidTr="00E551CE">
        <w:trPr>
          <w:trHeight w:val="339"/>
        </w:trPr>
        <w:tc>
          <w:tcPr>
            <w:tcW w:w="792" w:type="dxa"/>
          </w:tcPr>
          <w:p w14:paraId="7AE7AB4F" w14:textId="4BC0BD51"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1.9.</w:t>
            </w:r>
          </w:p>
        </w:tc>
        <w:tc>
          <w:tcPr>
            <w:tcW w:w="2880" w:type="dxa"/>
          </w:tcPr>
          <w:p w14:paraId="24A3F8C0" w14:textId="49386FDE" w:rsidR="00AE7D33" w:rsidRPr="00AE7D33" w:rsidRDefault="00AE7D33" w:rsidP="00AE7D33">
            <w:pPr>
              <w:rPr>
                <w:rFonts w:ascii="Palemonas" w:hAnsi="Palemonas" w:cs="Times New Roman"/>
                <w:sz w:val="24"/>
                <w:szCs w:val="24"/>
              </w:rPr>
            </w:pPr>
            <w:r w:rsidRPr="00AE7D33">
              <w:rPr>
                <w:rFonts w:ascii="Palemonas" w:hAnsi="Palemonas"/>
                <w:sz w:val="24"/>
                <w:szCs w:val="24"/>
              </w:rPr>
              <w:t>Variklio galingumas</w:t>
            </w:r>
          </w:p>
        </w:tc>
        <w:tc>
          <w:tcPr>
            <w:tcW w:w="3555" w:type="dxa"/>
          </w:tcPr>
          <w:p w14:paraId="418AABC0" w14:textId="15286906" w:rsidR="00AE7D33" w:rsidRPr="00AE7D33" w:rsidRDefault="00AE7D33" w:rsidP="00AE7D33">
            <w:pPr>
              <w:rPr>
                <w:rFonts w:ascii="Palemonas" w:hAnsi="Palemonas" w:cs="Times New Roman"/>
                <w:sz w:val="24"/>
                <w:szCs w:val="24"/>
              </w:rPr>
            </w:pPr>
            <w:r w:rsidRPr="00AE7D33">
              <w:rPr>
                <w:rFonts w:ascii="Palemonas" w:hAnsi="Palemonas"/>
                <w:sz w:val="24"/>
                <w:szCs w:val="24"/>
              </w:rPr>
              <w:t>Ne mažesnis kaip 100 Kw.</w:t>
            </w:r>
          </w:p>
        </w:tc>
        <w:tc>
          <w:tcPr>
            <w:tcW w:w="2407" w:type="dxa"/>
          </w:tcPr>
          <w:p w14:paraId="431A2B95" w14:textId="77777777" w:rsidR="00AE7D33" w:rsidRPr="00AE7D33" w:rsidRDefault="00AE7D33" w:rsidP="00AE7D33">
            <w:pPr>
              <w:rPr>
                <w:rFonts w:ascii="Palemonas" w:hAnsi="Palemonas" w:cs="Times New Roman"/>
                <w:sz w:val="24"/>
                <w:szCs w:val="24"/>
              </w:rPr>
            </w:pPr>
          </w:p>
        </w:tc>
      </w:tr>
      <w:tr w:rsidR="00AE7D33" w:rsidRPr="00AE7D33" w14:paraId="19052E73" w14:textId="1F48DE16" w:rsidTr="00E551CE">
        <w:tc>
          <w:tcPr>
            <w:tcW w:w="792" w:type="dxa"/>
          </w:tcPr>
          <w:p w14:paraId="097A5DCB" w14:textId="238A616C" w:rsidR="00AE7D33" w:rsidRPr="00AE7D33" w:rsidRDefault="00AE7D33" w:rsidP="00AE7D33">
            <w:pPr>
              <w:rPr>
                <w:rFonts w:ascii="Palemonas" w:hAnsi="Palemonas"/>
                <w:sz w:val="24"/>
                <w:szCs w:val="24"/>
              </w:rPr>
            </w:pPr>
            <w:r w:rsidRPr="00AE7D33">
              <w:rPr>
                <w:rFonts w:ascii="Palemonas" w:hAnsi="Palemonas"/>
                <w:sz w:val="24"/>
                <w:szCs w:val="24"/>
              </w:rPr>
              <w:t>1.10.</w:t>
            </w:r>
          </w:p>
        </w:tc>
        <w:tc>
          <w:tcPr>
            <w:tcW w:w="2880" w:type="dxa"/>
          </w:tcPr>
          <w:p w14:paraId="366CF350" w14:textId="4A51C8B2" w:rsidR="00AE7D33" w:rsidRPr="00AE7D33" w:rsidRDefault="00AE7D33" w:rsidP="00AE7D33">
            <w:pPr>
              <w:rPr>
                <w:rFonts w:ascii="Palemonas" w:hAnsi="Palemonas"/>
                <w:sz w:val="24"/>
                <w:szCs w:val="24"/>
              </w:rPr>
            </w:pPr>
            <w:r w:rsidRPr="00AE7D33">
              <w:rPr>
                <w:rFonts w:ascii="Palemonas" w:hAnsi="Palemonas"/>
                <w:sz w:val="24"/>
                <w:szCs w:val="24"/>
              </w:rPr>
              <w:t>Vidutinis nuvažiuojamas atstumas vienu įkrovimu pagal WLTP ne mažiau kaip (km)</w:t>
            </w:r>
          </w:p>
        </w:tc>
        <w:tc>
          <w:tcPr>
            <w:tcW w:w="3555" w:type="dxa"/>
          </w:tcPr>
          <w:p w14:paraId="0CBF113E" w14:textId="3E8D3360" w:rsidR="00AE7D33" w:rsidRPr="00AE7D33" w:rsidRDefault="00AE7D33" w:rsidP="00AE7D33">
            <w:pPr>
              <w:rPr>
                <w:rFonts w:ascii="Palemonas" w:hAnsi="Palemonas"/>
                <w:sz w:val="24"/>
                <w:szCs w:val="24"/>
              </w:rPr>
            </w:pPr>
            <w:r w:rsidRPr="00AE7D33">
              <w:rPr>
                <w:rFonts w:ascii="Palemonas" w:hAnsi="Palemonas"/>
                <w:sz w:val="24"/>
                <w:szCs w:val="24"/>
              </w:rPr>
              <w:t>300 km.</w:t>
            </w:r>
          </w:p>
        </w:tc>
        <w:tc>
          <w:tcPr>
            <w:tcW w:w="2407" w:type="dxa"/>
          </w:tcPr>
          <w:p w14:paraId="497CB13B" w14:textId="77777777" w:rsidR="00AE7D33" w:rsidRPr="00AE7D33" w:rsidRDefault="00AE7D33" w:rsidP="00AE7D33">
            <w:pPr>
              <w:rPr>
                <w:rFonts w:ascii="Palemonas" w:hAnsi="Palemonas"/>
                <w:sz w:val="24"/>
                <w:szCs w:val="24"/>
              </w:rPr>
            </w:pPr>
          </w:p>
        </w:tc>
      </w:tr>
      <w:tr w:rsidR="003031E2" w:rsidRPr="00AE7D33" w14:paraId="54D80614" w14:textId="77777777" w:rsidTr="00E551CE">
        <w:tc>
          <w:tcPr>
            <w:tcW w:w="792" w:type="dxa"/>
          </w:tcPr>
          <w:p w14:paraId="1C4BD2C8" w14:textId="1D7832DA" w:rsidR="003031E2" w:rsidRPr="003031E2" w:rsidRDefault="003031E2" w:rsidP="003031E2">
            <w:pPr>
              <w:rPr>
                <w:rFonts w:ascii="Palemonas" w:hAnsi="Palemonas"/>
                <w:sz w:val="24"/>
                <w:szCs w:val="24"/>
              </w:rPr>
            </w:pPr>
            <w:r w:rsidRPr="003031E2">
              <w:rPr>
                <w:rFonts w:ascii="Palemonas" w:hAnsi="Palemonas" w:cs="Times New Roman"/>
                <w:sz w:val="24"/>
                <w:szCs w:val="24"/>
              </w:rPr>
              <w:t>1.11.</w:t>
            </w:r>
          </w:p>
        </w:tc>
        <w:tc>
          <w:tcPr>
            <w:tcW w:w="2880" w:type="dxa"/>
          </w:tcPr>
          <w:p w14:paraId="23E20C3D" w14:textId="40FBE242" w:rsidR="003031E2" w:rsidRPr="003031E2" w:rsidRDefault="003031E2" w:rsidP="003031E2">
            <w:pPr>
              <w:rPr>
                <w:rFonts w:ascii="Palemonas" w:hAnsi="Palemonas"/>
                <w:sz w:val="24"/>
                <w:szCs w:val="24"/>
              </w:rPr>
            </w:pPr>
            <w:r w:rsidRPr="003031E2">
              <w:rPr>
                <w:rFonts w:ascii="Palemonas" w:hAnsi="Palemonas"/>
                <w:sz w:val="24"/>
                <w:szCs w:val="24"/>
              </w:rPr>
              <w:t>Bendroji akumuliatorių baterijų talpa, kWh</w:t>
            </w:r>
          </w:p>
        </w:tc>
        <w:tc>
          <w:tcPr>
            <w:tcW w:w="3555" w:type="dxa"/>
          </w:tcPr>
          <w:p w14:paraId="31FC41E0" w14:textId="1A23E694" w:rsidR="003031E2" w:rsidRPr="003031E2" w:rsidRDefault="003031E2" w:rsidP="003031E2">
            <w:pPr>
              <w:rPr>
                <w:rFonts w:ascii="Palemonas" w:hAnsi="Palemonas"/>
                <w:sz w:val="24"/>
                <w:szCs w:val="24"/>
              </w:rPr>
            </w:pPr>
            <w:r w:rsidRPr="003031E2">
              <w:rPr>
                <w:rFonts w:ascii="Palemonas" w:hAnsi="Palemonas"/>
                <w:sz w:val="24"/>
                <w:szCs w:val="24"/>
              </w:rPr>
              <w:t>Ne mažesnė kaip 30 kWh.</w:t>
            </w:r>
          </w:p>
        </w:tc>
        <w:tc>
          <w:tcPr>
            <w:tcW w:w="2407" w:type="dxa"/>
          </w:tcPr>
          <w:p w14:paraId="3577ED51" w14:textId="77777777" w:rsidR="003031E2" w:rsidRPr="00AE7D33" w:rsidRDefault="003031E2" w:rsidP="003031E2">
            <w:pPr>
              <w:rPr>
                <w:rFonts w:ascii="Palemonas" w:hAnsi="Palemonas"/>
                <w:sz w:val="24"/>
                <w:szCs w:val="24"/>
              </w:rPr>
            </w:pPr>
          </w:p>
        </w:tc>
      </w:tr>
      <w:tr w:rsidR="003031E2" w:rsidRPr="00AE7D33" w14:paraId="0F15F832" w14:textId="77777777" w:rsidTr="00E551CE">
        <w:tc>
          <w:tcPr>
            <w:tcW w:w="792" w:type="dxa"/>
          </w:tcPr>
          <w:p w14:paraId="6E68AD37" w14:textId="27438693" w:rsidR="003031E2" w:rsidRPr="003031E2" w:rsidRDefault="003031E2" w:rsidP="003031E2">
            <w:pPr>
              <w:rPr>
                <w:rFonts w:ascii="Palemonas" w:hAnsi="Palemonas"/>
                <w:sz w:val="24"/>
                <w:szCs w:val="24"/>
              </w:rPr>
            </w:pPr>
            <w:r w:rsidRPr="003031E2">
              <w:rPr>
                <w:rFonts w:ascii="Palemonas" w:hAnsi="Palemonas" w:cs="Times New Roman"/>
                <w:sz w:val="24"/>
                <w:szCs w:val="24"/>
              </w:rPr>
              <w:t>1.12.</w:t>
            </w:r>
          </w:p>
        </w:tc>
        <w:tc>
          <w:tcPr>
            <w:tcW w:w="2880" w:type="dxa"/>
          </w:tcPr>
          <w:p w14:paraId="40C9F637" w14:textId="6E51851E" w:rsidR="003031E2" w:rsidRPr="003031E2" w:rsidRDefault="003031E2" w:rsidP="00AB5C21">
            <w:pPr>
              <w:spacing w:after="0"/>
              <w:rPr>
                <w:rFonts w:ascii="Palemonas" w:hAnsi="Palemonas"/>
                <w:sz w:val="24"/>
                <w:szCs w:val="24"/>
              </w:rPr>
            </w:pPr>
            <w:r w:rsidRPr="003031E2">
              <w:rPr>
                <w:rFonts w:ascii="Palemonas" w:hAnsi="Palemonas"/>
                <w:sz w:val="24"/>
                <w:szCs w:val="24"/>
              </w:rPr>
              <w:t>Akumuliatorių baterijos garantija</w:t>
            </w:r>
          </w:p>
        </w:tc>
        <w:tc>
          <w:tcPr>
            <w:tcW w:w="3555" w:type="dxa"/>
          </w:tcPr>
          <w:p w14:paraId="1EF770BA" w14:textId="486CC96F" w:rsidR="003031E2" w:rsidRPr="003031E2" w:rsidRDefault="003031E2" w:rsidP="00AB5C21">
            <w:pPr>
              <w:spacing w:after="0"/>
              <w:rPr>
                <w:rFonts w:ascii="Palemonas" w:hAnsi="Palemonas"/>
                <w:sz w:val="24"/>
                <w:szCs w:val="24"/>
              </w:rPr>
            </w:pPr>
            <w:r w:rsidRPr="003031E2">
              <w:rPr>
                <w:rFonts w:ascii="Palemonas" w:hAnsi="Palemonas"/>
                <w:sz w:val="24"/>
                <w:szCs w:val="24"/>
              </w:rPr>
              <w:t>Ne mažiau kaip 8 metai arba nemažiau kaip iki 150000 km ridos (priklausomai nuo to kas įvyko anksčiau).</w:t>
            </w:r>
          </w:p>
        </w:tc>
        <w:tc>
          <w:tcPr>
            <w:tcW w:w="2407" w:type="dxa"/>
          </w:tcPr>
          <w:p w14:paraId="15AC53C2" w14:textId="77777777" w:rsidR="003031E2" w:rsidRPr="00AE7D33" w:rsidRDefault="003031E2" w:rsidP="003031E2">
            <w:pPr>
              <w:rPr>
                <w:rFonts w:ascii="Palemonas" w:hAnsi="Palemonas"/>
                <w:sz w:val="24"/>
                <w:szCs w:val="24"/>
              </w:rPr>
            </w:pPr>
          </w:p>
        </w:tc>
      </w:tr>
      <w:tr w:rsidR="003031E2" w:rsidRPr="00FA13D9" w14:paraId="32C2FC8B" w14:textId="2E9766C8" w:rsidTr="00E551CE">
        <w:tc>
          <w:tcPr>
            <w:tcW w:w="792" w:type="dxa"/>
          </w:tcPr>
          <w:p w14:paraId="76D3AAB8" w14:textId="58B8019F"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1.13.</w:t>
            </w:r>
          </w:p>
        </w:tc>
        <w:tc>
          <w:tcPr>
            <w:tcW w:w="2880" w:type="dxa"/>
          </w:tcPr>
          <w:p w14:paraId="314956D8" w14:textId="107872C8"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Akumuliatoriaus įkrovimas</w:t>
            </w:r>
          </w:p>
        </w:tc>
        <w:tc>
          <w:tcPr>
            <w:tcW w:w="3555" w:type="dxa"/>
          </w:tcPr>
          <w:p w14:paraId="65957C00" w14:textId="77D812C2"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DC įkrovimo jungtys turi būti CH AdeMO standart arba Combo2 (CCS2). AC įkrovimo jungtys turi būti Type2 standarto. Įkrovimo laidas pakrauti automobilį į iš 220V.</w:t>
            </w:r>
          </w:p>
        </w:tc>
        <w:tc>
          <w:tcPr>
            <w:tcW w:w="2407" w:type="dxa"/>
          </w:tcPr>
          <w:p w14:paraId="014EC2AE" w14:textId="77777777" w:rsidR="003031E2" w:rsidRPr="00FA13D9" w:rsidRDefault="003031E2" w:rsidP="003031E2">
            <w:pPr>
              <w:rPr>
                <w:rFonts w:ascii="Palemonas" w:hAnsi="Palemonas" w:cs="Times New Roman"/>
                <w:sz w:val="24"/>
                <w:szCs w:val="24"/>
              </w:rPr>
            </w:pPr>
          </w:p>
        </w:tc>
      </w:tr>
      <w:tr w:rsidR="003031E2" w:rsidRPr="00FA13D9" w14:paraId="22AA5D08" w14:textId="582330D8" w:rsidTr="00E551CE">
        <w:tc>
          <w:tcPr>
            <w:tcW w:w="792" w:type="dxa"/>
          </w:tcPr>
          <w:p w14:paraId="7D5F3397" w14:textId="1F1DCD02"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1.14.</w:t>
            </w:r>
          </w:p>
        </w:tc>
        <w:tc>
          <w:tcPr>
            <w:tcW w:w="2880" w:type="dxa"/>
          </w:tcPr>
          <w:p w14:paraId="484B128E" w14:textId="37548DD8"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Saugumo sistema</w:t>
            </w:r>
          </w:p>
        </w:tc>
        <w:tc>
          <w:tcPr>
            <w:tcW w:w="3555" w:type="dxa"/>
          </w:tcPr>
          <w:p w14:paraId="03139E3E" w14:textId="41D26A90"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Elektroninė stabilizavimo sistema ESP, stabdžių antiblokavimo sistema ABS.</w:t>
            </w:r>
          </w:p>
        </w:tc>
        <w:tc>
          <w:tcPr>
            <w:tcW w:w="2407" w:type="dxa"/>
          </w:tcPr>
          <w:p w14:paraId="5915A6BC" w14:textId="77777777" w:rsidR="003031E2" w:rsidRPr="00FA13D9" w:rsidRDefault="003031E2" w:rsidP="003031E2">
            <w:pPr>
              <w:rPr>
                <w:rFonts w:ascii="Palemonas" w:hAnsi="Palemonas" w:cs="Times New Roman"/>
                <w:sz w:val="24"/>
                <w:szCs w:val="24"/>
              </w:rPr>
            </w:pPr>
          </w:p>
        </w:tc>
      </w:tr>
      <w:tr w:rsidR="003031E2" w:rsidRPr="00FA13D9" w14:paraId="45B790D6" w14:textId="77777777" w:rsidTr="00E551CE">
        <w:tc>
          <w:tcPr>
            <w:tcW w:w="792" w:type="dxa"/>
          </w:tcPr>
          <w:p w14:paraId="00C2DBA9" w14:textId="44F4D567"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1.15.</w:t>
            </w:r>
          </w:p>
        </w:tc>
        <w:tc>
          <w:tcPr>
            <w:tcW w:w="2880" w:type="dxa"/>
          </w:tcPr>
          <w:p w14:paraId="4E718576" w14:textId="404F0103"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Vairas</w:t>
            </w:r>
          </w:p>
        </w:tc>
        <w:tc>
          <w:tcPr>
            <w:tcW w:w="3555" w:type="dxa"/>
          </w:tcPr>
          <w:p w14:paraId="7419DA01" w14:textId="31E69CBE"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 xml:space="preserve">Vairas kairėje pusėje su vairo stiprintuvu. </w:t>
            </w:r>
          </w:p>
        </w:tc>
        <w:tc>
          <w:tcPr>
            <w:tcW w:w="2407" w:type="dxa"/>
          </w:tcPr>
          <w:p w14:paraId="1ECD5160" w14:textId="77777777" w:rsidR="003031E2" w:rsidRPr="00FA13D9" w:rsidRDefault="003031E2" w:rsidP="003031E2">
            <w:pPr>
              <w:rPr>
                <w:rFonts w:ascii="Palemonas" w:hAnsi="Palemonas" w:cs="Times New Roman"/>
                <w:sz w:val="24"/>
                <w:szCs w:val="24"/>
              </w:rPr>
            </w:pPr>
          </w:p>
        </w:tc>
      </w:tr>
      <w:tr w:rsidR="003031E2" w:rsidRPr="00FA13D9" w14:paraId="17A0AD33" w14:textId="77777777" w:rsidTr="00E551CE">
        <w:tc>
          <w:tcPr>
            <w:tcW w:w="792" w:type="dxa"/>
          </w:tcPr>
          <w:p w14:paraId="35C9B27C" w14:textId="4C7243BF"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1.16.</w:t>
            </w:r>
          </w:p>
        </w:tc>
        <w:tc>
          <w:tcPr>
            <w:tcW w:w="2880" w:type="dxa"/>
          </w:tcPr>
          <w:p w14:paraId="15D117D7" w14:textId="7717F7E4"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Spalva</w:t>
            </w:r>
          </w:p>
        </w:tc>
        <w:tc>
          <w:tcPr>
            <w:tcW w:w="3555" w:type="dxa"/>
          </w:tcPr>
          <w:p w14:paraId="118C4FF3" w14:textId="6D8DE1FB"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Balta.</w:t>
            </w:r>
          </w:p>
        </w:tc>
        <w:tc>
          <w:tcPr>
            <w:tcW w:w="2407" w:type="dxa"/>
          </w:tcPr>
          <w:p w14:paraId="4EE3E3A2" w14:textId="77777777" w:rsidR="003031E2" w:rsidRPr="00FA13D9" w:rsidRDefault="003031E2" w:rsidP="003031E2">
            <w:pPr>
              <w:rPr>
                <w:rFonts w:ascii="Palemonas" w:hAnsi="Palemonas" w:cs="Times New Roman"/>
                <w:sz w:val="24"/>
                <w:szCs w:val="24"/>
              </w:rPr>
            </w:pPr>
          </w:p>
        </w:tc>
      </w:tr>
      <w:tr w:rsidR="003031E2" w:rsidRPr="00FA13D9" w14:paraId="6CD9ED02" w14:textId="77777777" w:rsidTr="00E551CE">
        <w:tc>
          <w:tcPr>
            <w:tcW w:w="792" w:type="dxa"/>
          </w:tcPr>
          <w:p w14:paraId="7A668B34" w14:textId="3DDFA454"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1.17.</w:t>
            </w:r>
          </w:p>
        </w:tc>
        <w:tc>
          <w:tcPr>
            <w:tcW w:w="2880" w:type="dxa"/>
          </w:tcPr>
          <w:p w14:paraId="4AF7460C" w14:textId="772359A2"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Kuro tipas</w:t>
            </w:r>
          </w:p>
        </w:tc>
        <w:tc>
          <w:tcPr>
            <w:tcW w:w="3555" w:type="dxa"/>
          </w:tcPr>
          <w:p w14:paraId="0B471374" w14:textId="22329B02"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Elektra.</w:t>
            </w:r>
          </w:p>
        </w:tc>
        <w:tc>
          <w:tcPr>
            <w:tcW w:w="2407" w:type="dxa"/>
          </w:tcPr>
          <w:p w14:paraId="40C1FB7E" w14:textId="77777777" w:rsidR="003031E2" w:rsidRPr="00FA13D9" w:rsidRDefault="003031E2" w:rsidP="003031E2">
            <w:pPr>
              <w:rPr>
                <w:rFonts w:ascii="Palemonas" w:hAnsi="Palemonas" w:cs="Times New Roman"/>
                <w:sz w:val="24"/>
                <w:szCs w:val="24"/>
              </w:rPr>
            </w:pPr>
          </w:p>
        </w:tc>
      </w:tr>
      <w:tr w:rsidR="003031E2" w:rsidRPr="00FA13D9" w14:paraId="100ADB1D" w14:textId="77777777" w:rsidTr="00E551CE">
        <w:tc>
          <w:tcPr>
            <w:tcW w:w="792" w:type="dxa"/>
          </w:tcPr>
          <w:p w14:paraId="233E122D" w14:textId="0B8F6CF1"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1.18.</w:t>
            </w:r>
          </w:p>
        </w:tc>
        <w:tc>
          <w:tcPr>
            <w:tcW w:w="2880" w:type="dxa"/>
          </w:tcPr>
          <w:p w14:paraId="1F4C0651" w14:textId="0A7158A6"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Saugos diržai</w:t>
            </w:r>
          </w:p>
        </w:tc>
        <w:tc>
          <w:tcPr>
            <w:tcW w:w="3555" w:type="dxa"/>
          </w:tcPr>
          <w:p w14:paraId="429B0D38" w14:textId="39627F45"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Vairuotojo ir visoms keleivių vietoms.</w:t>
            </w:r>
          </w:p>
        </w:tc>
        <w:tc>
          <w:tcPr>
            <w:tcW w:w="2407" w:type="dxa"/>
          </w:tcPr>
          <w:p w14:paraId="5156F53C" w14:textId="77777777" w:rsidR="003031E2" w:rsidRPr="00FA13D9" w:rsidRDefault="003031E2" w:rsidP="003031E2">
            <w:pPr>
              <w:rPr>
                <w:rFonts w:ascii="Palemonas" w:hAnsi="Palemonas" w:cs="Times New Roman"/>
                <w:sz w:val="24"/>
                <w:szCs w:val="24"/>
              </w:rPr>
            </w:pPr>
          </w:p>
        </w:tc>
      </w:tr>
      <w:tr w:rsidR="003031E2" w:rsidRPr="00FA13D9" w14:paraId="700782DC" w14:textId="77777777" w:rsidTr="00E551CE">
        <w:tc>
          <w:tcPr>
            <w:tcW w:w="792" w:type="dxa"/>
          </w:tcPr>
          <w:p w14:paraId="2579B7B1" w14:textId="5617F044"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1.19.</w:t>
            </w:r>
          </w:p>
        </w:tc>
        <w:tc>
          <w:tcPr>
            <w:tcW w:w="2880" w:type="dxa"/>
          </w:tcPr>
          <w:p w14:paraId="4988CF27" w14:textId="12B93EEE"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Oro pagalvės</w:t>
            </w:r>
          </w:p>
        </w:tc>
        <w:tc>
          <w:tcPr>
            <w:tcW w:w="3555" w:type="dxa"/>
          </w:tcPr>
          <w:p w14:paraId="207FDA72" w14:textId="67AFE12A"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Privaloma.</w:t>
            </w:r>
          </w:p>
        </w:tc>
        <w:tc>
          <w:tcPr>
            <w:tcW w:w="2407" w:type="dxa"/>
          </w:tcPr>
          <w:p w14:paraId="63EC01A2" w14:textId="77777777" w:rsidR="003031E2" w:rsidRPr="00FA13D9" w:rsidRDefault="003031E2" w:rsidP="003031E2">
            <w:pPr>
              <w:rPr>
                <w:rFonts w:ascii="Palemonas" w:hAnsi="Palemonas" w:cs="Times New Roman"/>
                <w:sz w:val="24"/>
                <w:szCs w:val="24"/>
              </w:rPr>
            </w:pPr>
          </w:p>
        </w:tc>
      </w:tr>
      <w:tr w:rsidR="003031E2" w:rsidRPr="00FA13D9" w14:paraId="47C35279" w14:textId="77777777" w:rsidTr="00E551CE">
        <w:tc>
          <w:tcPr>
            <w:tcW w:w="792" w:type="dxa"/>
          </w:tcPr>
          <w:p w14:paraId="287F0EB4" w14:textId="143D7958"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1.20.</w:t>
            </w:r>
          </w:p>
        </w:tc>
        <w:tc>
          <w:tcPr>
            <w:tcW w:w="2880" w:type="dxa"/>
          </w:tcPr>
          <w:p w14:paraId="2D63DD9E" w14:textId="615DE4A5"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Pavarų dėžės tipas</w:t>
            </w:r>
          </w:p>
        </w:tc>
        <w:tc>
          <w:tcPr>
            <w:tcW w:w="3555" w:type="dxa"/>
          </w:tcPr>
          <w:p w14:paraId="6B39C226" w14:textId="6A19665B"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Automatinė.</w:t>
            </w:r>
          </w:p>
        </w:tc>
        <w:tc>
          <w:tcPr>
            <w:tcW w:w="2407" w:type="dxa"/>
          </w:tcPr>
          <w:p w14:paraId="21DA1E26" w14:textId="77777777" w:rsidR="003031E2" w:rsidRPr="00FA13D9" w:rsidRDefault="003031E2" w:rsidP="003031E2">
            <w:pPr>
              <w:rPr>
                <w:rFonts w:ascii="Palemonas" w:hAnsi="Palemonas" w:cs="Times New Roman"/>
                <w:sz w:val="24"/>
                <w:szCs w:val="24"/>
              </w:rPr>
            </w:pPr>
          </w:p>
        </w:tc>
      </w:tr>
      <w:tr w:rsidR="00C63B7C" w:rsidRPr="00FA13D9" w14:paraId="60553BB6" w14:textId="77777777" w:rsidTr="00E551CE">
        <w:tc>
          <w:tcPr>
            <w:tcW w:w="792" w:type="dxa"/>
          </w:tcPr>
          <w:p w14:paraId="51BA9DC1" w14:textId="289FB924" w:rsidR="00C63B7C" w:rsidRPr="00C63B7C" w:rsidRDefault="00C63B7C" w:rsidP="00C63B7C">
            <w:pPr>
              <w:rPr>
                <w:rFonts w:ascii="Palemonas" w:hAnsi="Palemonas" w:cs="Times New Roman"/>
                <w:sz w:val="24"/>
                <w:szCs w:val="24"/>
              </w:rPr>
            </w:pPr>
            <w:bookmarkStart w:id="4" w:name="_Hlk198128635"/>
            <w:r w:rsidRPr="00C63B7C">
              <w:rPr>
                <w:rFonts w:ascii="Palemonas" w:hAnsi="Palemonas" w:cs="Times New Roman"/>
                <w:sz w:val="24"/>
                <w:szCs w:val="24"/>
              </w:rPr>
              <w:t>1.21.</w:t>
            </w:r>
          </w:p>
        </w:tc>
        <w:tc>
          <w:tcPr>
            <w:tcW w:w="2880" w:type="dxa"/>
          </w:tcPr>
          <w:p w14:paraId="7F42D0F9" w14:textId="470DECBE"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Laisvų rankų įranga</w:t>
            </w:r>
          </w:p>
        </w:tc>
        <w:tc>
          <w:tcPr>
            <w:tcW w:w="3555" w:type="dxa"/>
          </w:tcPr>
          <w:p w14:paraId="4157D4D2" w14:textId="7C400FC2"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Gamyklinė laisvų rankų įranga.</w:t>
            </w:r>
          </w:p>
        </w:tc>
        <w:tc>
          <w:tcPr>
            <w:tcW w:w="2407" w:type="dxa"/>
          </w:tcPr>
          <w:p w14:paraId="618C5993" w14:textId="77777777" w:rsidR="00C63B7C" w:rsidRPr="00FA13D9" w:rsidRDefault="00C63B7C" w:rsidP="00C63B7C">
            <w:pPr>
              <w:rPr>
                <w:rFonts w:ascii="Palemonas" w:hAnsi="Palemonas" w:cs="Times New Roman"/>
                <w:sz w:val="24"/>
                <w:szCs w:val="24"/>
              </w:rPr>
            </w:pPr>
          </w:p>
        </w:tc>
      </w:tr>
      <w:tr w:rsidR="00C63B7C" w:rsidRPr="00FA13D9" w14:paraId="4DA84CF0" w14:textId="77777777" w:rsidTr="00E551CE">
        <w:tc>
          <w:tcPr>
            <w:tcW w:w="792" w:type="dxa"/>
          </w:tcPr>
          <w:p w14:paraId="6161DF93" w14:textId="292460B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lastRenderedPageBreak/>
              <w:t>1.22.</w:t>
            </w:r>
          </w:p>
        </w:tc>
        <w:tc>
          <w:tcPr>
            <w:tcW w:w="2880" w:type="dxa"/>
          </w:tcPr>
          <w:p w14:paraId="02CAF7E0" w14:textId="40A98468"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Audiosistema</w:t>
            </w:r>
          </w:p>
        </w:tc>
        <w:tc>
          <w:tcPr>
            <w:tcW w:w="3555" w:type="dxa"/>
          </w:tcPr>
          <w:p w14:paraId="3F940E50" w14:textId="4249583B"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Radijo imtuvas</w:t>
            </w:r>
          </w:p>
        </w:tc>
        <w:tc>
          <w:tcPr>
            <w:tcW w:w="2407" w:type="dxa"/>
          </w:tcPr>
          <w:p w14:paraId="2DF5E6E9" w14:textId="77777777" w:rsidR="00C63B7C" w:rsidRPr="00FA13D9" w:rsidRDefault="00C63B7C" w:rsidP="00C63B7C">
            <w:pPr>
              <w:rPr>
                <w:rFonts w:ascii="Palemonas" w:hAnsi="Palemonas" w:cs="Times New Roman"/>
                <w:sz w:val="24"/>
                <w:szCs w:val="24"/>
              </w:rPr>
            </w:pPr>
          </w:p>
        </w:tc>
      </w:tr>
      <w:tr w:rsidR="00C63B7C" w:rsidRPr="00FA13D9" w14:paraId="6F841C79" w14:textId="77777777" w:rsidTr="00E551CE">
        <w:tc>
          <w:tcPr>
            <w:tcW w:w="792" w:type="dxa"/>
          </w:tcPr>
          <w:p w14:paraId="7D7C0AB9" w14:textId="5353E932"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1.23.</w:t>
            </w:r>
          </w:p>
        </w:tc>
        <w:tc>
          <w:tcPr>
            <w:tcW w:w="2880" w:type="dxa"/>
          </w:tcPr>
          <w:p w14:paraId="1AB44AEE" w14:textId="12CAB018"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Apsaugos sistema</w:t>
            </w:r>
          </w:p>
        </w:tc>
        <w:tc>
          <w:tcPr>
            <w:tcW w:w="3555" w:type="dxa"/>
          </w:tcPr>
          <w:p w14:paraId="11AB5046" w14:textId="04D24856"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Gamyklinė signalizacija su berakte atrakinimo/užrakinimo/užvedimo sistema atitinkanti draudimų reikalavimus.</w:t>
            </w:r>
          </w:p>
        </w:tc>
        <w:tc>
          <w:tcPr>
            <w:tcW w:w="2407" w:type="dxa"/>
          </w:tcPr>
          <w:p w14:paraId="74334FAA" w14:textId="77777777" w:rsidR="00C63B7C" w:rsidRPr="00FA13D9" w:rsidRDefault="00C63B7C" w:rsidP="00C63B7C">
            <w:pPr>
              <w:rPr>
                <w:rFonts w:ascii="Palemonas" w:hAnsi="Palemonas" w:cs="Times New Roman"/>
                <w:sz w:val="24"/>
                <w:szCs w:val="24"/>
              </w:rPr>
            </w:pPr>
          </w:p>
        </w:tc>
      </w:tr>
      <w:tr w:rsidR="00C63B7C" w:rsidRPr="00FA13D9" w14:paraId="5C71A62F" w14:textId="77777777" w:rsidTr="00E551CE">
        <w:tc>
          <w:tcPr>
            <w:tcW w:w="792" w:type="dxa"/>
          </w:tcPr>
          <w:p w14:paraId="690A1081" w14:textId="3D550646"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1.24.</w:t>
            </w:r>
          </w:p>
        </w:tc>
        <w:tc>
          <w:tcPr>
            <w:tcW w:w="2880" w:type="dxa"/>
          </w:tcPr>
          <w:p w14:paraId="422810D6" w14:textId="122DC6E3"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Langai</w:t>
            </w:r>
          </w:p>
        </w:tc>
        <w:tc>
          <w:tcPr>
            <w:tcW w:w="3555" w:type="dxa"/>
          </w:tcPr>
          <w:p w14:paraId="161AB1C5" w14:textId="0133BC6C"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 xml:space="preserve">Elektra valdomi priekiniai ir galiniai langai. </w:t>
            </w:r>
          </w:p>
        </w:tc>
        <w:tc>
          <w:tcPr>
            <w:tcW w:w="2407" w:type="dxa"/>
          </w:tcPr>
          <w:p w14:paraId="192285BF" w14:textId="77777777" w:rsidR="00C63B7C" w:rsidRPr="00FA13D9" w:rsidRDefault="00C63B7C" w:rsidP="00C63B7C">
            <w:pPr>
              <w:rPr>
                <w:rFonts w:ascii="Palemonas" w:hAnsi="Palemonas" w:cs="Times New Roman"/>
                <w:sz w:val="24"/>
                <w:szCs w:val="24"/>
              </w:rPr>
            </w:pPr>
          </w:p>
        </w:tc>
      </w:tr>
      <w:tr w:rsidR="00C63B7C" w:rsidRPr="00FA13D9" w14:paraId="775EBA8B" w14:textId="77777777" w:rsidTr="00E551CE">
        <w:tc>
          <w:tcPr>
            <w:tcW w:w="792" w:type="dxa"/>
          </w:tcPr>
          <w:p w14:paraId="62616204" w14:textId="6DADE94D"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1.25.</w:t>
            </w:r>
          </w:p>
        </w:tc>
        <w:tc>
          <w:tcPr>
            <w:tcW w:w="2880" w:type="dxa"/>
          </w:tcPr>
          <w:p w14:paraId="4CFA14DC" w14:textId="38D0396D"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Salono šildymas ir vėdinimas(kondicionierius)</w:t>
            </w:r>
          </w:p>
        </w:tc>
        <w:tc>
          <w:tcPr>
            <w:tcW w:w="3555" w:type="dxa"/>
          </w:tcPr>
          <w:p w14:paraId="30FF1ADB" w14:textId="2737DB4C"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Klimato kontrolės sistema.</w:t>
            </w:r>
          </w:p>
        </w:tc>
        <w:tc>
          <w:tcPr>
            <w:tcW w:w="2407" w:type="dxa"/>
          </w:tcPr>
          <w:p w14:paraId="45B622B8" w14:textId="77777777" w:rsidR="00C63B7C" w:rsidRPr="00FA13D9" w:rsidRDefault="00C63B7C" w:rsidP="00C63B7C">
            <w:pPr>
              <w:rPr>
                <w:rFonts w:ascii="Palemonas" w:hAnsi="Palemonas" w:cs="Times New Roman"/>
                <w:sz w:val="24"/>
                <w:szCs w:val="24"/>
              </w:rPr>
            </w:pPr>
          </w:p>
        </w:tc>
      </w:tr>
      <w:tr w:rsidR="00C63B7C" w:rsidRPr="00FA13D9" w14:paraId="63B11E64" w14:textId="77777777" w:rsidTr="00E551CE">
        <w:tc>
          <w:tcPr>
            <w:tcW w:w="792" w:type="dxa"/>
          </w:tcPr>
          <w:p w14:paraId="7A306F02" w14:textId="7ED7A6C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1.26.</w:t>
            </w:r>
          </w:p>
        </w:tc>
        <w:tc>
          <w:tcPr>
            <w:tcW w:w="2880" w:type="dxa"/>
          </w:tcPr>
          <w:p w14:paraId="2F1F8BB3" w14:textId="24E4C99A"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Ratai</w:t>
            </w:r>
          </w:p>
        </w:tc>
        <w:tc>
          <w:tcPr>
            <w:tcW w:w="3555" w:type="dxa"/>
          </w:tcPr>
          <w:p w14:paraId="683F2220" w14:textId="7816EE5C"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Lengvojo lydinio ratlankiai.</w:t>
            </w:r>
          </w:p>
        </w:tc>
        <w:tc>
          <w:tcPr>
            <w:tcW w:w="2407" w:type="dxa"/>
          </w:tcPr>
          <w:p w14:paraId="590D0622" w14:textId="77777777" w:rsidR="00C63B7C" w:rsidRPr="00FA13D9" w:rsidRDefault="00C63B7C" w:rsidP="00C63B7C">
            <w:pPr>
              <w:rPr>
                <w:rFonts w:ascii="Palemonas" w:hAnsi="Palemonas" w:cs="Times New Roman"/>
                <w:sz w:val="24"/>
                <w:szCs w:val="24"/>
              </w:rPr>
            </w:pPr>
          </w:p>
        </w:tc>
      </w:tr>
      <w:tr w:rsidR="00C63B7C" w:rsidRPr="00FA13D9" w14:paraId="5AEB292D" w14:textId="77777777" w:rsidTr="00E551CE">
        <w:tc>
          <w:tcPr>
            <w:tcW w:w="792" w:type="dxa"/>
          </w:tcPr>
          <w:p w14:paraId="64C01B72" w14:textId="62E2FEB5"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w:t>
            </w:r>
            <w:r w:rsidR="007870D1">
              <w:rPr>
                <w:rFonts w:ascii="Palemonas" w:hAnsi="Palemonas" w:cs="Times New Roman"/>
                <w:sz w:val="24"/>
                <w:szCs w:val="24"/>
              </w:rPr>
              <w:t>7</w:t>
            </w:r>
            <w:r w:rsidRPr="00C63B7C">
              <w:rPr>
                <w:rFonts w:ascii="Palemonas" w:hAnsi="Palemonas" w:cs="Times New Roman"/>
                <w:sz w:val="24"/>
                <w:szCs w:val="24"/>
              </w:rPr>
              <w:t>.</w:t>
            </w:r>
          </w:p>
        </w:tc>
        <w:tc>
          <w:tcPr>
            <w:tcW w:w="2880" w:type="dxa"/>
          </w:tcPr>
          <w:p w14:paraId="38E9CF56" w14:textId="6164656F"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Papildomas žieminių padangų komplektas</w:t>
            </w:r>
          </w:p>
        </w:tc>
        <w:tc>
          <w:tcPr>
            <w:tcW w:w="3555" w:type="dxa"/>
          </w:tcPr>
          <w:p w14:paraId="7CC3F7CC" w14:textId="4E54B064" w:rsidR="00C63B7C" w:rsidRPr="00C63B7C" w:rsidRDefault="004B578E" w:rsidP="005656AB">
            <w:pPr>
              <w:spacing w:after="0"/>
              <w:rPr>
                <w:rFonts w:ascii="Palemonas" w:hAnsi="Palemonas" w:cs="Times New Roman"/>
                <w:sz w:val="24"/>
                <w:szCs w:val="24"/>
              </w:rPr>
            </w:pPr>
            <w:r w:rsidRPr="00C63B7C">
              <w:rPr>
                <w:rFonts w:ascii="Palemonas" w:hAnsi="Palemonas"/>
                <w:sz w:val="24"/>
                <w:szCs w:val="24"/>
              </w:rPr>
              <w:t>Privaloma</w:t>
            </w:r>
            <w:r w:rsidR="00292AA8">
              <w:rPr>
                <w:rFonts w:ascii="Palemonas" w:hAnsi="Palemonas"/>
                <w:sz w:val="24"/>
                <w:szCs w:val="24"/>
              </w:rPr>
              <w:t>.</w:t>
            </w:r>
          </w:p>
        </w:tc>
        <w:tc>
          <w:tcPr>
            <w:tcW w:w="2407" w:type="dxa"/>
          </w:tcPr>
          <w:p w14:paraId="050639FC" w14:textId="77777777" w:rsidR="00C63B7C" w:rsidRPr="00FA13D9" w:rsidRDefault="00C63B7C" w:rsidP="00C63B7C">
            <w:pPr>
              <w:rPr>
                <w:rFonts w:ascii="Palemonas" w:hAnsi="Palemonas" w:cs="Times New Roman"/>
                <w:sz w:val="24"/>
                <w:szCs w:val="24"/>
              </w:rPr>
            </w:pPr>
          </w:p>
        </w:tc>
      </w:tr>
      <w:tr w:rsidR="00C63B7C" w:rsidRPr="00FA13D9" w14:paraId="16ACB34E" w14:textId="77777777" w:rsidTr="00E551CE">
        <w:tc>
          <w:tcPr>
            <w:tcW w:w="792" w:type="dxa"/>
          </w:tcPr>
          <w:p w14:paraId="71C2892A" w14:textId="268077D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w:t>
            </w:r>
            <w:r w:rsidR="007870D1">
              <w:rPr>
                <w:rFonts w:ascii="Palemonas" w:hAnsi="Palemonas" w:cs="Times New Roman"/>
                <w:sz w:val="24"/>
                <w:szCs w:val="24"/>
              </w:rPr>
              <w:t>8</w:t>
            </w:r>
            <w:r w:rsidRPr="00C63B7C">
              <w:rPr>
                <w:rFonts w:ascii="Palemonas" w:hAnsi="Palemonas" w:cs="Times New Roman"/>
                <w:sz w:val="24"/>
                <w:szCs w:val="24"/>
              </w:rPr>
              <w:t>.</w:t>
            </w:r>
          </w:p>
        </w:tc>
        <w:tc>
          <w:tcPr>
            <w:tcW w:w="2880" w:type="dxa"/>
          </w:tcPr>
          <w:p w14:paraId="4F1514A8" w14:textId="63942AEA"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Galinai priekiniai parkavimo davikliai</w:t>
            </w:r>
          </w:p>
        </w:tc>
        <w:tc>
          <w:tcPr>
            <w:tcW w:w="3555" w:type="dxa"/>
          </w:tcPr>
          <w:p w14:paraId="76C6495E" w14:textId="463F39CF"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Privaloma.</w:t>
            </w:r>
          </w:p>
        </w:tc>
        <w:tc>
          <w:tcPr>
            <w:tcW w:w="2407" w:type="dxa"/>
          </w:tcPr>
          <w:p w14:paraId="2FF9A145" w14:textId="77777777" w:rsidR="00C63B7C" w:rsidRPr="00FA13D9" w:rsidRDefault="00C63B7C" w:rsidP="00C63B7C">
            <w:pPr>
              <w:rPr>
                <w:rFonts w:ascii="Palemonas" w:hAnsi="Palemonas" w:cs="Times New Roman"/>
                <w:sz w:val="24"/>
                <w:szCs w:val="24"/>
              </w:rPr>
            </w:pPr>
          </w:p>
        </w:tc>
      </w:tr>
      <w:tr w:rsidR="00C63B7C" w:rsidRPr="00FA13D9" w14:paraId="2FFB43FD" w14:textId="77777777" w:rsidTr="00E551CE">
        <w:tc>
          <w:tcPr>
            <w:tcW w:w="792" w:type="dxa"/>
          </w:tcPr>
          <w:p w14:paraId="11AB6FD0" w14:textId="0DF75FA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w:t>
            </w:r>
            <w:r w:rsidR="007870D1">
              <w:rPr>
                <w:rFonts w:ascii="Palemonas" w:hAnsi="Palemonas" w:cs="Times New Roman"/>
                <w:sz w:val="24"/>
                <w:szCs w:val="24"/>
              </w:rPr>
              <w:t>29</w:t>
            </w:r>
            <w:r w:rsidRPr="00C63B7C">
              <w:rPr>
                <w:rFonts w:ascii="Palemonas" w:hAnsi="Palemonas" w:cs="Times New Roman"/>
                <w:sz w:val="24"/>
                <w:szCs w:val="24"/>
              </w:rPr>
              <w:t>.</w:t>
            </w:r>
          </w:p>
        </w:tc>
        <w:tc>
          <w:tcPr>
            <w:tcW w:w="2880" w:type="dxa"/>
          </w:tcPr>
          <w:p w14:paraId="78ED491D" w14:textId="02999C22"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Guminių kilimėlių komplektas</w:t>
            </w:r>
          </w:p>
        </w:tc>
        <w:tc>
          <w:tcPr>
            <w:tcW w:w="3555" w:type="dxa"/>
          </w:tcPr>
          <w:p w14:paraId="421AD379" w14:textId="5A078756"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Privaloma.</w:t>
            </w:r>
          </w:p>
        </w:tc>
        <w:tc>
          <w:tcPr>
            <w:tcW w:w="2407" w:type="dxa"/>
          </w:tcPr>
          <w:p w14:paraId="1A2F9F34" w14:textId="77777777" w:rsidR="00C63B7C" w:rsidRPr="00FA13D9" w:rsidRDefault="00C63B7C" w:rsidP="00C63B7C">
            <w:pPr>
              <w:rPr>
                <w:rFonts w:ascii="Palemonas" w:hAnsi="Palemonas" w:cs="Times New Roman"/>
                <w:sz w:val="24"/>
                <w:szCs w:val="24"/>
              </w:rPr>
            </w:pPr>
          </w:p>
        </w:tc>
      </w:tr>
      <w:tr w:rsidR="00E551CE" w:rsidRPr="00E551CE" w14:paraId="15323A82" w14:textId="77777777" w:rsidTr="00E551CE">
        <w:tc>
          <w:tcPr>
            <w:tcW w:w="792" w:type="dxa"/>
          </w:tcPr>
          <w:p w14:paraId="7053EFEE" w14:textId="6164C26B"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0</w:t>
            </w:r>
            <w:r w:rsidRPr="00E551CE">
              <w:rPr>
                <w:rFonts w:ascii="Palemonas" w:hAnsi="Palemonas" w:cs="Times New Roman"/>
                <w:sz w:val="24"/>
                <w:szCs w:val="24"/>
              </w:rPr>
              <w:t>.</w:t>
            </w:r>
          </w:p>
        </w:tc>
        <w:tc>
          <w:tcPr>
            <w:tcW w:w="2880" w:type="dxa"/>
          </w:tcPr>
          <w:p w14:paraId="5F28629D" w14:textId="4DEFB874"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Medžiaginių kilimėlių komplektas</w:t>
            </w:r>
          </w:p>
        </w:tc>
        <w:tc>
          <w:tcPr>
            <w:tcW w:w="3555" w:type="dxa"/>
          </w:tcPr>
          <w:p w14:paraId="2B5C0345" w14:textId="008407FF"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Privaloma.</w:t>
            </w:r>
          </w:p>
        </w:tc>
        <w:tc>
          <w:tcPr>
            <w:tcW w:w="2407" w:type="dxa"/>
          </w:tcPr>
          <w:p w14:paraId="03F62691" w14:textId="77777777" w:rsidR="00E551CE" w:rsidRPr="00E551CE" w:rsidRDefault="00E551CE" w:rsidP="00E551CE">
            <w:pPr>
              <w:rPr>
                <w:rFonts w:ascii="Palemonas" w:hAnsi="Palemonas" w:cs="Times New Roman"/>
                <w:sz w:val="24"/>
                <w:szCs w:val="24"/>
              </w:rPr>
            </w:pPr>
          </w:p>
        </w:tc>
      </w:tr>
      <w:tr w:rsidR="00E551CE" w:rsidRPr="00E551CE" w14:paraId="0D19FD4D" w14:textId="77777777" w:rsidTr="00E551CE">
        <w:tc>
          <w:tcPr>
            <w:tcW w:w="792" w:type="dxa"/>
          </w:tcPr>
          <w:p w14:paraId="527BAF81" w14:textId="5B1D7A88"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1</w:t>
            </w:r>
            <w:r w:rsidRPr="00E551CE">
              <w:rPr>
                <w:rFonts w:ascii="Palemonas" w:hAnsi="Palemonas" w:cs="Times New Roman"/>
                <w:sz w:val="24"/>
                <w:szCs w:val="24"/>
              </w:rPr>
              <w:t>.</w:t>
            </w:r>
          </w:p>
        </w:tc>
        <w:tc>
          <w:tcPr>
            <w:tcW w:w="2880" w:type="dxa"/>
          </w:tcPr>
          <w:p w14:paraId="6E08D6D4" w14:textId="64336A8C"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Automobilio eksploatavimo instrukcija lietuvių kalba</w:t>
            </w:r>
          </w:p>
        </w:tc>
        <w:tc>
          <w:tcPr>
            <w:tcW w:w="3555" w:type="dxa"/>
          </w:tcPr>
          <w:p w14:paraId="64268397" w14:textId="75955FB2" w:rsidR="00E551CE" w:rsidRPr="00E551CE" w:rsidRDefault="00292AA8" w:rsidP="005656AB">
            <w:pPr>
              <w:spacing w:after="0"/>
              <w:rPr>
                <w:rFonts w:ascii="Palemonas" w:hAnsi="Palemonas" w:cs="Times New Roman"/>
                <w:sz w:val="24"/>
                <w:szCs w:val="24"/>
              </w:rPr>
            </w:pPr>
            <w:r w:rsidRPr="00C63B7C">
              <w:rPr>
                <w:rFonts w:ascii="Palemonas" w:hAnsi="Palemonas"/>
                <w:sz w:val="24"/>
                <w:szCs w:val="24"/>
              </w:rPr>
              <w:t>Privaloma</w:t>
            </w:r>
            <w:r w:rsidR="008D60FE">
              <w:rPr>
                <w:rFonts w:ascii="Palemonas" w:hAnsi="Palemonas"/>
                <w:sz w:val="24"/>
                <w:szCs w:val="24"/>
              </w:rPr>
              <w:t xml:space="preserve"> (</w:t>
            </w:r>
            <w:r w:rsidR="008D60FE">
              <w:rPr>
                <w:rFonts w:ascii="Palemonas" w:hAnsi="Palemonas" w:cs="Times New Roman"/>
                <w:sz w:val="24"/>
                <w:szCs w:val="24"/>
              </w:rPr>
              <w:t>pateikiama pristačius prekę)</w:t>
            </w:r>
          </w:p>
        </w:tc>
        <w:tc>
          <w:tcPr>
            <w:tcW w:w="2407" w:type="dxa"/>
          </w:tcPr>
          <w:p w14:paraId="34932C5F" w14:textId="77777777" w:rsidR="00E551CE" w:rsidRPr="00E551CE" w:rsidRDefault="00E551CE" w:rsidP="00E551CE">
            <w:pPr>
              <w:rPr>
                <w:rFonts w:ascii="Palemonas" w:hAnsi="Palemonas" w:cs="Times New Roman"/>
                <w:sz w:val="24"/>
                <w:szCs w:val="24"/>
              </w:rPr>
            </w:pPr>
          </w:p>
        </w:tc>
      </w:tr>
      <w:tr w:rsidR="00E551CE" w:rsidRPr="00E551CE" w14:paraId="3B6C0320" w14:textId="77777777" w:rsidTr="00E551CE">
        <w:tc>
          <w:tcPr>
            <w:tcW w:w="792" w:type="dxa"/>
          </w:tcPr>
          <w:p w14:paraId="7EE5999D" w14:textId="3C490BB5"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2</w:t>
            </w:r>
            <w:r w:rsidRPr="00E551CE">
              <w:rPr>
                <w:rFonts w:ascii="Palemonas" w:hAnsi="Palemonas" w:cs="Times New Roman"/>
                <w:sz w:val="24"/>
                <w:szCs w:val="24"/>
              </w:rPr>
              <w:t>.</w:t>
            </w:r>
          </w:p>
        </w:tc>
        <w:tc>
          <w:tcPr>
            <w:tcW w:w="2880" w:type="dxa"/>
          </w:tcPr>
          <w:p w14:paraId="494307B5" w14:textId="238B5D72"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Automobilio komplektacija</w:t>
            </w:r>
          </w:p>
        </w:tc>
        <w:tc>
          <w:tcPr>
            <w:tcW w:w="3555" w:type="dxa"/>
          </w:tcPr>
          <w:p w14:paraId="2B8B8558" w14:textId="348CA286"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Sukomplektuotas su vaistinėle, gesintuvu, trikampiu, šviesą atspindinčia liemene. Keltuvas, raktas ratams atsukti, atsarginis ratas.</w:t>
            </w:r>
          </w:p>
        </w:tc>
        <w:tc>
          <w:tcPr>
            <w:tcW w:w="2407" w:type="dxa"/>
          </w:tcPr>
          <w:p w14:paraId="22874B99" w14:textId="77777777" w:rsidR="00E551CE" w:rsidRPr="00E551CE" w:rsidRDefault="00E551CE" w:rsidP="00E551CE">
            <w:pPr>
              <w:rPr>
                <w:rFonts w:ascii="Palemonas" w:hAnsi="Palemonas" w:cs="Times New Roman"/>
                <w:sz w:val="24"/>
                <w:szCs w:val="24"/>
              </w:rPr>
            </w:pPr>
          </w:p>
        </w:tc>
      </w:tr>
      <w:tr w:rsidR="00E551CE" w:rsidRPr="00E551CE" w14:paraId="4F8A727E" w14:textId="77777777" w:rsidTr="00E551CE">
        <w:tc>
          <w:tcPr>
            <w:tcW w:w="792" w:type="dxa"/>
          </w:tcPr>
          <w:p w14:paraId="0CE9B71C" w14:textId="607C20DA"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3</w:t>
            </w:r>
            <w:r w:rsidRPr="00E551CE">
              <w:rPr>
                <w:rFonts w:ascii="Palemonas" w:hAnsi="Palemonas" w:cs="Times New Roman"/>
                <w:sz w:val="24"/>
                <w:szCs w:val="24"/>
              </w:rPr>
              <w:t>.</w:t>
            </w:r>
          </w:p>
        </w:tc>
        <w:tc>
          <w:tcPr>
            <w:tcW w:w="2880" w:type="dxa"/>
          </w:tcPr>
          <w:p w14:paraId="7D2261FE" w14:textId="1243CCCB" w:rsidR="00E551CE" w:rsidRPr="00E551CE" w:rsidRDefault="00E551CE" w:rsidP="00E551CE">
            <w:pPr>
              <w:rPr>
                <w:rFonts w:ascii="Palemonas" w:hAnsi="Palemonas" w:cs="Times New Roman"/>
                <w:sz w:val="24"/>
                <w:szCs w:val="24"/>
              </w:rPr>
            </w:pPr>
            <w:r w:rsidRPr="00E551CE">
              <w:rPr>
                <w:rFonts w:ascii="Palemonas" w:hAnsi="Palemonas"/>
                <w:sz w:val="24"/>
                <w:szCs w:val="24"/>
              </w:rPr>
              <w:t>Einamasis techninis aptarnavimas</w:t>
            </w:r>
          </w:p>
        </w:tc>
        <w:tc>
          <w:tcPr>
            <w:tcW w:w="3555" w:type="dxa"/>
          </w:tcPr>
          <w:p w14:paraId="2B164FA6" w14:textId="4E14409E"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 xml:space="preserve">Pardavėjas ar jo įgaliotas atstovas privalo užtikrinti automobilio gamintojo numatytą techninį aptarnavimą ir priežiūrą pardavėjo ar jo atstovo nurodytame autoservise. </w:t>
            </w:r>
          </w:p>
        </w:tc>
        <w:tc>
          <w:tcPr>
            <w:tcW w:w="2407" w:type="dxa"/>
          </w:tcPr>
          <w:p w14:paraId="11FA6F3F" w14:textId="77777777" w:rsidR="00E551CE" w:rsidRPr="00E551CE" w:rsidRDefault="00E551CE" w:rsidP="00E551CE">
            <w:pPr>
              <w:rPr>
                <w:rFonts w:ascii="Palemonas" w:hAnsi="Palemonas" w:cs="Times New Roman"/>
                <w:sz w:val="24"/>
                <w:szCs w:val="24"/>
              </w:rPr>
            </w:pPr>
          </w:p>
        </w:tc>
      </w:tr>
      <w:tr w:rsidR="00E551CE" w:rsidRPr="00E551CE" w14:paraId="09CB98ED" w14:textId="77777777" w:rsidTr="00E551CE">
        <w:tc>
          <w:tcPr>
            <w:tcW w:w="792" w:type="dxa"/>
          </w:tcPr>
          <w:p w14:paraId="0C73C556" w14:textId="0541AFB7"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4</w:t>
            </w:r>
            <w:r w:rsidRPr="00E551CE">
              <w:rPr>
                <w:rFonts w:ascii="Palemonas" w:hAnsi="Palemonas" w:cs="Times New Roman"/>
                <w:sz w:val="24"/>
                <w:szCs w:val="24"/>
              </w:rPr>
              <w:t>.</w:t>
            </w:r>
          </w:p>
        </w:tc>
        <w:tc>
          <w:tcPr>
            <w:tcW w:w="2880" w:type="dxa"/>
          </w:tcPr>
          <w:p w14:paraId="50663607" w14:textId="79FFC210" w:rsidR="00E551CE" w:rsidRPr="00E551CE" w:rsidRDefault="00E551CE" w:rsidP="00E551CE">
            <w:pPr>
              <w:rPr>
                <w:rFonts w:ascii="Palemonas" w:hAnsi="Palemonas" w:cs="Times New Roman"/>
                <w:sz w:val="24"/>
                <w:szCs w:val="24"/>
              </w:rPr>
            </w:pPr>
            <w:r w:rsidRPr="00E551CE">
              <w:rPr>
                <w:rFonts w:ascii="Palemonas" w:hAnsi="Palemonas"/>
                <w:sz w:val="24"/>
                <w:szCs w:val="24"/>
              </w:rPr>
              <w:t>Pakaitinis automobilis</w:t>
            </w:r>
          </w:p>
        </w:tc>
        <w:tc>
          <w:tcPr>
            <w:tcW w:w="3555" w:type="dxa"/>
          </w:tcPr>
          <w:p w14:paraId="7C3396D0" w14:textId="63C4E9C1"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Garantinio remonto, techninio aptarnavimo metu, pirkėjui turi būti suteikiamas nedelsiant. Jei automobilis nepataisomas, pardavėjas ne vėliau kaip per pristatymo terminą, kuris buvo pateiktas pasiūlyme, turi pateikti kitą, techninės specifikacijos reikalavimus atitinkantį automobilį.</w:t>
            </w:r>
          </w:p>
        </w:tc>
        <w:tc>
          <w:tcPr>
            <w:tcW w:w="2407" w:type="dxa"/>
          </w:tcPr>
          <w:p w14:paraId="622D9575" w14:textId="77777777" w:rsidR="00E551CE" w:rsidRPr="00E551CE" w:rsidRDefault="00E551CE" w:rsidP="00E551CE">
            <w:pPr>
              <w:rPr>
                <w:rFonts w:ascii="Palemonas" w:hAnsi="Palemonas" w:cs="Times New Roman"/>
                <w:sz w:val="24"/>
                <w:szCs w:val="24"/>
              </w:rPr>
            </w:pPr>
          </w:p>
        </w:tc>
      </w:tr>
      <w:tr w:rsidR="00E551CE" w:rsidRPr="00E551CE" w14:paraId="50CE2974" w14:textId="77777777" w:rsidTr="00E551CE">
        <w:tc>
          <w:tcPr>
            <w:tcW w:w="792" w:type="dxa"/>
          </w:tcPr>
          <w:p w14:paraId="74147287" w14:textId="1E942220"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5</w:t>
            </w:r>
            <w:r w:rsidRPr="00E551CE">
              <w:rPr>
                <w:rFonts w:ascii="Palemonas" w:hAnsi="Palemonas" w:cs="Times New Roman"/>
                <w:sz w:val="24"/>
                <w:szCs w:val="24"/>
              </w:rPr>
              <w:t>.</w:t>
            </w:r>
          </w:p>
        </w:tc>
        <w:tc>
          <w:tcPr>
            <w:tcW w:w="2880" w:type="dxa"/>
          </w:tcPr>
          <w:p w14:paraId="4F7A8853" w14:textId="14487A64" w:rsidR="00E551CE" w:rsidRPr="00E551CE" w:rsidRDefault="00E551CE" w:rsidP="00E551CE">
            <w:pPr>
              <w:rPr>
                <w:rFonts w:ascii="Palemonas" w:hAnsi="Palemonas" w:cs="Times New Roman"/>
                <w:sz w:val="24"/>
                <w:szCs w:val="24"/>
              </w:rPr>
            </w:pPr>
            <w:r w:rsidRPr="00E551CE">
              <w:rPr>
                <w:rFonts w:ascii="Palemonas" w:hAnsi="Palemonas"/>
                <w:sz w:val="24"/>
                <w:szCs w:val="24"/>
              </w:rPr>
              <w:t>Garantija</w:t>
            </w:r>
          </w:p>
        </w:tc>
        <w:tc>
          <w:tcPr>
            <w:tcW w:w="3555" w:type="dxa"/>
          </w:tcPr>
          <w:p w14:paraId="2ACCA58E" w14:textId="3B8C09AC" w:rsidR="00E551CE" w:rsidRPr="00E551CE" w:rsidRDefault="00E551CE" w:rsidP="00E551CE">
            <w:pPr>
              <w:rPr>
                <w:rFonts w:ascii="Palemonas" w:hAnsi="Palemonas" w:cs="Times New Roman"/>
                <w:sz w:val="24"/>
                <w:szCs w:val="24"/>
              </w:rPr>
            </w:pPr>
            <w:r w:rsidRPr="00E551CE">
              <w:rPr>
                <w:rFonts w:ascii="Palemonas" w:hAnsi="Palemonas"/>
                <w:sz w:val="24"/>
                <w:szCs w:val="24"/>
              </w:rPr>
              <w:t>Ne mažiau kaip 60 mėn. ir (ar) 100 000 km. rida.</w:t>
            </w:r>
          </w:p>
        </w:tc>
        <w:tc>
          <w:tcPr>
            <w:tcW w:w="2407" w:type="dxa"/>
          </w:tcPr>
          <w:p w14:paraId="07F8046B" w14:textId="77777777" w:rsidR="00E551CE" w:rsidRPr="00E551CE" w:rsidRDefault="00E551CE" w:rsidP="00E551CE">
            <w:pPr>
              <w:rPr>
                <w:rFonts w:ascii="Palemonas" w:hAnsi="Palemonas" w:cs="Times New Roman"/>
                <w:sz w:val="24"/>
                <w:szCs w:val="24"/>
              </w:rPr>
            </w:pPr>
          </w:p>
        </w:tc>
      </w:tr>
      <w:tr w:rsidR="00E551CE" w:rsidRPr="00E551CE" w14:paraId="54164C65" w14:textId="77777777" w:rsidTr="00E551CE">
        <w:tc>
          <w:tcPr>
            <w:tcW w:w="792" w:type="dxa"/>
          </w:tcPr>
          <w:p w14:paraId="087E0803" w14:textId="480D3C57"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w:t>
            </w:r>
            <w:r w:rsidR="007870D1">
              <w:rPr>
                <w:rFonts w:ascii="Palemonas" w:hAnsi="Palemonas" w:cs="Times New Roman"/>
                <w:sz w:val="24"/>
                <w:szCs w:val="24"/>
              </w:rPr>
              <w:t>6</w:t>
            </w:r>
            <w:r w:rsidRPr="00E551CE">
              <w:rPr>
                <w:rFonts w:ascii="Palemonas" w:hAnsi="Palemonas" w:cs="Times New Roman"/>
                <w:sz w:val="24"/>
                <w:szCs w:val="24"/>
              </w:rPr>
              <w:t>.</w:t>
            </w:r>
          </w:p>
        </w:tc>
        <w:tc>
          <w:tcPr>
            <w:tcW w:w="2880" w:type="dxa"/>
          </w:tcPr>
          <w:p w14:paraId="660602BA" w14:textId="065BDFEF" w:rsidR="00E551CE" w:rsidRPr="00E551CE" w:rsidRDefault="00E551CE" w:rsidP="00E551CE">
            <w:pPr>
              <w:rPr>
                <w:rFonts w:ascii="Palemonas" w:hAnsi="Palemonas" w:cs="Times New Roman"/>
                <w:sz w:val="24"/>
                <w:szCs w:val="24"/>
              </w:rPr>
            </w:pPr>
            <w:r w:rsidRPr="00E551CE">
              <w:rPr>
                <w:rFonts w:ascii="Palemonas" w:hAnsi="Palemonas"/>
                <w:sz w:val="24"/>
                <w:szCs w:val="24"/>
              </w:rPr>
              <w:t>Papildomos sąlygos</w:t>
            </w:r>
          </w:p>
        </w:tc>
        <w:tc>
          <w:tcPr>
            <w:tcW w:w="3555" w:type="dxa"/>
          </w:tcPr>
          <w:p w14:paraId="0FA376C9" w14:textId="012CED15" w:rsidR="00E551CE" w:rsidRPr="00E551CE" w:rsidRDefault="00E551CE" w:rsidP="00E551CE">
            <w:pPr>
              <w:rPr>
                <w:rFonts w:ascii="Palemonas" w:hAnsi="Palemonas" w:cs="Times New Roman"/>
                <w:sz w:val="24"/>
                <w:szCs w:val="24"/>
              </w:rPr>
            </w:pPr>
            <w:r w:rsidRPr="00E551CE">
              <w:rPr>
                <w:rFonts w:ascii="Palemonas" w:hAnsi="Palemonas"/>
                <w:sz w:val="24"/>
                <w:szCs w:val="24"/>
              </w:rPr>
              <w:t>Į automobilį įdiegus telemetrin</w:t>
            </w:r>
            <w:r w:rsidR="00774B67">
              <w:rPr>
                <w:rFonts w:ascii="Palemonas" w:hAnsi="Palemonas"/>
                <w:sz w:val="24"/>
                <w:szCs w:val="24"/>
              </w:rPr>
              <w:t>ę</w:t>
            </w:r>
            <w:r w:rsidRPr="00E551CE">
              <w:rPr>
                <w:rFonts w:ascii="Palemonas" w:hAnsi="Palemonas"/>
                <w:sz w:val="24"/>
                <w:szCs w:val="24"/>
              </w:rPr>
              <w:t xml:space="preserve"> kontrolės sistemą, ji nepanaikina ir neapriboja automobilio garantijos.</w:t>
            </w:r>
          </w:p>
        </w:tc>
        <w:tc>
          <w:tcPr>
            <w:tcW w:w="2407" w:type="dxa"/>
          </w:tcPr>
          <w:p w14:paraId="0D10AF00" w14:textId="77777777" w:rsidR="00E551CE" w:rsidRPr="00E551CE" w:rsidRDefault="00E551CE" w:rsidP="00E551CE">
            <w:pPr>
              <w:rPr>
                <w:rFonts w:ascii="Palemonas" w:hAnsi="Palemonas" w:cs="Times New Roman"/>
                <w:sz w:val="24"/>
                <w:szCs w:val="24"/>
              </w:rPr>
            </w:pPr>
          </w:p>
        </w:tc>
      </w:tr>
      <w:tr w:rsidR="00F66A53" w:rsidRPr="00FA13D9" w14:paraId="203E9D32" w14:textId="77777777" w:rsidTr="00E551CE">
        <w:tc>
          <w:tcPr>
            <w:tcW w:w="792" w:type="dxa"/>
          </w:tcPr>
          <w:p w14:paraId="4A55BD50" w14:textId="03B1FE92" w:rsidR="00F66A53" w:rsidRPr="00FA13D9" w:rsidRDefault="002A03E4" w:rsidP="00F66A53">
            <w:pPr>
              <w:rPr>
                <w:rFonts w:ascii="Palemonas" w:hAnsi="Palemonas"/>
                <w:sz w:val="24"/>
                <w:szCs w:val="24"/>
              </w:rPr>
            </w:pPr>
            <w:r>
              <w:rPr>
                <w:rFonts w:ascii="Palemonas" w:hAnsi="Palemonas"/>
                <w:sz w:val="24"/>
                <w:szCs w:val="24"/>
              </w:rPr>
              <w:t>2</w:t>
            </w:r>
            <w:r w:rsidR="00F66A53">
              <w:rPr>
                <w:rFonts w:ascii="Palemonas" w:hAnsi="Palemonas"/>
                <w:sz w:val="24"/>
                <w:szCs w:val="24"/>
              </w:rPr>
              <w:t>.</w:t>
            </w:r>
          </w:p>
        </w:tc>
        <w:tc>
          <w:tcPr>
            <w:tcW w:w="8842" w:type="dxa"/>
            <w:gridSpan w:val="3"/>
          </w:tcPr>
          <w:p w14:paraId="753C2AB0" w14:textId="21C735C1" w:rsidR="00F66A53" w:rsidRPr="00FA13D9" w:rsidRDefault="00F66A53" w:rsidP="00F66A53">
            <w:pPr>
              <w:rPr>
                <w:rFonts w:ascii="Palemonas" w:hAnsi="Palemonas"/>
                <w:sz w:val="24"/>
                <w:szCs w:val="24"/>
              </w:rPr>
            </w:pPr>
            <w:r w:rsidRPr="00467F71">
              <w:rPr>
                <w:rFonts w:ascii="Palemonas" w:eastAsia="Times New Roman" w:hAnsi="Palemonas" w:cs="Times New Roman"/>
                <w:b/>
                <w:color w:val="000000"/>
                <w:sz w:val="24"/>
                <w:szCs w:val="24"/>
                <w:lang w:eastAsia="en-US"/>
              </w:rPr>
              <w:t>Tiekėjas kartu su pasiūlymu privalo pateikti:</w:t>
            </w:r>
          </w:p>
        </w:tc>
      </w:tr>
      <w:tr w:rsidR="00F66A53" w:rsidRPr="00FA13D9" w14:paraId="0D370EAE" w14:textId="77777777" w:rsidTr="00E551CE">
        <w:tc>
          <w:tcPr>
            <w:tcW w:w="792" w:type="dxa"/>
          </w:tcPr>
          <w:p w14:paraId="6B2617E0" w14:textId="6B647ACF" w:rsidR="00F66A53" w:rsidRPr="00FA13D9" w:rsidRDefault="002A03E4" w:rsidP="00F66A53">
            <w:pPr>
              <w:rPr>
                <w:rFonts w:ascii="Palemonas" w:hAnsi="Palemonas"/>
                <w:sz w:val="24"/>
                <w:szCs w:val="24"/>
              </w:rPr>
            </w:pPr>
            <w:r>
              <w:rPr>
                <w:rFonts w:ascii="Palemonas" w:hAnsi="Palemonas"/>
                <w:sz w:val="24"/>
                <w:szCs w:val="24"/>
              </w:rPr>
              <w:t>2</w:t>
            </w:r>
            <w:r w:rsidR="00F66A53">
              <w:rPr>
                <w:rFonts w:ascii="Palemonas" w:hAnsi="Palemonas"/>
                <w:sz w:val="24"/>
                <w:szCs w:val="24"/>
              </w:rPr>
              <w:t>.1.</w:t>
            </w:r>
          </w:p>
        </w:tc>
        <w:tc>
          <w:tcPr>
            <w:tcW w:w="2880" w:type="dxa"/>
          </w:tcPr>
          <w:p w14:paraId="2F6ED67A" w14:textId="59A74E5F" w:rsidR="00F66A53" w:rsidRPr="004F4561" w:rsidRDefault="001B726B" w:rsidP="0071727F">
            <w:pPr>
              <w:spacing w:after="0" w:line="240" w:lineRule="auto"/>
              <w:jc w:val="both"/>
              <w:rPr>
                <w:rFonts w:ascii="Palemonas" w:hAnsi="Palemonas"/>
                <w:sz w:val="24"/>
                <w:szCs w:val="24"/>
              </w:rPr>
            </w:pPr>
            <w:r w:rsidRPr="006F215D">
              <w:rPr>
                <w:rFonts w:ascii="Palemonas" w:hAnsi="Palemonas"/>
                <w:sz w:val="24"/>
                <w:szCs w:val="24"/>
              </w:rPr>
              <w:t>Tiekėjas</w:t>
            </w:r>
            <w:r w:rsidRPr="001B726B">
              <w:rPr>
                <w:rFonts w:ascii="Palemonas" w:hAnsi="Palemonas"/>
                <w:sz w:val="24"/>
                <w:szCs w:val="24"/>
              </w:rPr>
              <w:t xml:space="preserve"> turi turėti galimybę atlikti automobilio techninį aptarnavimą arba jis turi nurodyti kitą ūkio subjektą, kuris atliks siūlomo automobilio techninį aptarnavimą. </w:t>
            </w:r>
          </w:p>
        </w:tc>
        <w:tc>
          <w:tcPr>
            <w:tcW w:w="3555" w:type="dxa"/>
          </w:tcPr>
          <w:p w14:paraId="297D1A7B" w14:textId="2000D7C0" w:rsidR="006F215D" w:rsidRPr="006F215D" w:rsidRDefault="006F215D" w:rsidP="00F81F71">
            <w:pPr>
              <w:spacing w:after="0" w:line="240" w:lineRule="auto"/>
              <w:jc w:val="both"/>
              <w:rPr>
                <w:rFonts w:ascii="Palemonas" w:hAnsi="Palemonas"/>
                <w:sz w:val="24"/>
                <w:szCs w:val="24"/>
              </w:rPr>
            </w:pPr>
            <w:r w:rsidRPr="006F215D">
              <w:rPr>
                <w:rFonts w:ascii="Palemonas" w:hAnsi="Palemonas"/>
                <w:sz w:val="24"/>
                <w:szCs w:val="24"/>
              </w:rPr>
              <w:t>Siūlomo automobilio gamintojo išduotas leidimas (sertifikatas arba lygiavertis dokumentas) teikti techninį aptarnavimą, arba kito ūkio subjekto, atliksiančio techninį aptarnavimą bei turinčio gamintojo išduotą leidimą teikti techninį aptarnavimą, sertifikatas arba lygiavertis dokumentas bei raštas ar sudaryta sutartis, garantuojanti, kad jis atliks techninį siūlomo automobilio aptarnavimą.</w:t>
            </w:r>
          </w:p>
          <w:p w14:paraId="2FCA468E" w14:textId="77777777" w:rsidR="00F81F71" w:rsidRDefault="00F81F71" w:rsidP="00F81F71">
            <w:pPr>
              <w:shd w:val="clear" w:color="auto" w:fill="FFFFFF"/>
              <w:spacing w:after="0"/>
              <w:jc w:val="both"/>
              <w:rPr>
                <w:rFonts w:ascii="Palemonas" w:hAnsi="Palemonas"/>
                <w:i/>
                <w:iCs/>
                <w:sz w:val="24"/>
                <w:szCs w:val="24"/>
                <w:lang w:eastAsia="en-US"/>
              </w:rPr>
            </w:pPr>
          </w:p>
          <w:p w14:paraId="4A26C197" w14:textId="7C1AEB85" w:rsidR="00F66A53" w:rsidRPr="004F4561" w:rsidRDefault="00F66A53" w:rsidP="00F81F71">
            <w:pPr>
              <w:shd w:val="clear" w:color="auto" w:fill="FFFFFF"/>
              <w:spacing w:after="0"/>
              <w:jc w:val="both"/>
              <w:rPr>
                <w:rFonts w:ascii="Palemonas" w:hAnsi="Palemonas"/>
                <w:sz w:val="24"/>
                <w:szCs w:val="24"/>
              </w:rPr>
            </w:pPr>
            <w:r w:rsidRPr="004F4561">
              <w:rPr>
                <w:rFonts w:ascii="Palemonas" w:hAnsi="Palemonas"/>
                <w:i/>
                <w:iCs/>
                <w:sz w:val="24"/>
                <w:szCs w:val="24"/>
                <w:lang w:eastAsia="en-US"/>
              </w:rPr>
              <w:t>Pateikiamos skaitmeninės dokumentų kopijos</w:t>
            </w:r>
          </w:p>
        </w:tc>
        <w:tc>
          <w:tcPr>
            <w:tcW w:w="2407" w:type="dxa"/>
          </w:tcPr>
          <w:p w14:paraId="4BDD8B55" w14:textId="5E86DE19" w:rsidR="00F66A53" w:rsidRPr="00FA13D9" w:rsidRDefault="00F66A53" w:rsidP="00F66A53">
            <w:pPr>
              <w:rPr>
                <w:rFonts w:ascii="Palemonas" w:hAnsi="Palemonas"/>
                <w:sz w:val="24"/>
                <w:szCs w:val="24"/>
              </w:rPr>
            </w:pPr>
          </w:p>
        </w:tc>
      </w:tr>
      <w:tr w:rsidR="00F66A53" w:rsidRPr="00151DED" w14:paraId="721B2D55" w14:textId="77777777" w:rsidTr="00E551CE">
        <w:tc>
          <w:tcPr>
            <w:tcW w:w="792" w:type="dxa"/>
          </w:tcPr>
          <w:p w14:paraId="5E29358E" w14:textId="08F05A9E" w:rsidR="00F66A53" w:rsidRPr="00151DED" w:rsidRDefault="002A03E4" w:rsidP="00151DED">
            <w:pPr>
              <w:spacing w:after="0"/>
              <w:jc w:val="both"/>
              <w:rPr>
                <w:rFonts w:ascii="Palemonas" w:hAnsi="Palemonas"/>
                <w:sz w:val="24"/>
                <w:szCs w:val="24"/>
              </w:rPr>
            </w:pPr>
            <w:r w:rsidRPr="00151DED">
              <w:rPr>
                <w:rFonts w:ascii="Palemonas" w:hAnsi="Palemonas"/>
                <w:sz w:val="24"/>
                <w:szCs w:val="24"/>
              </w:rPr>
              <w:t>2</w:t>
            </w:r>
            <w:r w:rsidR="00F66A53" w:rsidRPr="00151DED">
              <w:rPr>
                <w:rFonts w:ascii="Palemonas" w:hAnsi="Palemonas"/>
                <w:sz w:val="24"/>
                <w:szCs w:val="24"/>
              </w:rPr>
              <w:t>.2.</w:t>
            </w:r>
          </w:p>
        </w:tc>
        <w:tc>
          <w:tcPr>
            <w:tcW w:w="2880" w:type="dxa"/>
          </w:tcPr>
          <w:p w14:paraId="6DF863FF" w14:textId="414A986E" w:rsidR="00F66A53" w:rsidRPr="00151DED" w:rsidRDefault="009D2466" w:rsidP="00F81F71">
            <w:pPr>
              <w:spacing w:after="0"/>
              <w:jc w:val="both"/>
              <w:rPr>
                <w:rFonts w:ascii="Palemonas" w:hAnsi="Palemonas"/>
                <w:sz w:val="24"/>
                <w:szCs w:val="24"/>
              </w:rPr>
            </w:pPr>
            <w:r w:rsidRPr="00F44AF0">
              <w:rPr>
                <w:rFonts w:ascii="Palemonas" w:hAnsi="Palemonas"/>
                <w:sz w:val="24"/>
                <w:szCs w:val="24"/>
              </w:rPr>
              <w:t>Tiekėjas</w:t>
            </w:r>
            <w:r w:rsidRPr="00151DED">
              <w:rPr>
                <w:rFonts w:ascii="Palemonas" w:hAnsi="Palemonas"/>
                <w:sz w:val="24"/>
                <w:szCs w:val="24"/>
              </w:rPr>
              <w:t xml:space="preserve"> turi būti gamintojas arba turi turėti teisę atstovauti gamintojui arba turi oficialų susitarimą su tokiu atstovu dėl prekybos siūlomu automobiliu. </w:t>
            </w:r>
          </w:p>
        </w:tc>
        <w:tc>
          <w:tcPr>
            <w:tcW w:w="3555" w:type="dxa"/>
          </w:tcPr>
          <w:p w14:paraId="7DD422B3" w14:textId="77777777" w:rsidR="00151DED" w:rsidRPr="00151DED" w:rsidRDefault="00151DED" w:rsidP="00F81F71">
            <w:pPr>
              <w:spacing w:after="0"/>
              <w:jc w:val="both"/>
              <w:rPr>
                <w:rFonts w:ascii="Palemonas" w:hAnsi="Palemonas"/>
                <w:sz w:val="24"/>
                <w:szCs w:val="24"/>
              </w:rPr>
            </w:pPr>
            <w:r w:rsidRPr="00151DED">
              <w:rPr>
                <w:rFonts w:ascii="Palemonas" w:hAnsi="Palemonas"/>
                <w:sz w:val="24"/>
                <w:szCs w:val="24"/>
              </w:rPr>
              <w:t>Gamintojo išduotas dokumentas, patvirtinantis tiekėjo atstovavimo teisę gamintojui arba oficialus susitarimas su tokiu atstovu dėl prekybos siūlomu automobiliu</w:t>
            </w:r>
          </w:p>
          <w:p w14:paraId="3B064659" w14:textId="77777777" w:rsidR="0071727F" w:rsidRDefault="0071727F" w:rsidP="00F81F71">
            <w:pPr>
              <w:spacing w:after="0"/>
              <w:jc w:val="both"/>
              <w:rPr>
                <w:rFonts w:ascii="Palemonas" w:hAnsi="Palemonas"/>
                <w:i/>
                <w:iCs/>
                <w:sz w:val="24"/>
                <w:szCs w:val="24"/>
                <w:lang w:eastAsia="en-US"/>
              </w:rPr>
            </w:pPr>
          </w:p>
          <w:p w14:paraId="6D212A04" w14:textId="3E32B994" w:rsidR="00F66A53" w:rsidRPr="00151DED" w:rsidRDefault="00F66A53" w:rsidP="00F81F71">
            <w:pPr>
              <w:spacing w:after="0"/>
              <w:jc w:val="both"/>
              <w:rPr>
                <w:rFonts w:ascii="Palemonas" w:hAnsi="Palemonas"/>
                <w:sz w:val="24"/>
                <w:szCs w:val="24"/>
              </w:rPr>
            </w:pPr>
            <w:r w:rsidRPr="00151DED">
              <w:rPr>
                <w:rFonts w:ascii="Palemonas" w:hAnsi="Palemonas"/>
                <w:i/>
                <w:iCs/>
                <w:sz w:val="24"/>
                <w:szCs w:val="24"/>
                <w:lang w:eastAsia="en-US"/>
              </w:rPr>
              <w:t>Pateikiamos skaitmeninės dokumentų kopijos</w:t>
            </w:r>
          </w:p>
        </w:tc>
        <w:tc>
          <w:tcPr>
            <w:tcW w:w="2407" w:type="dxa"/>
          </w:tcPr>
          <w:p w14:paraId="2C55C960" w14:textId="77777777" w:rsidR="00F66A53" w:rsidRPr="00151DED" w:rsidRDefault="00F66A53" w:rsidP="00151DED">
            <w:pPr>
              <w:spacing w:after="0"/>
              <w:jc w:val="both"/>
              <w:rPr>
                <w:rFonts w:ascii="Palemonas" w:hAnsi="Palemonas"/>
                <w:sz w:val="24"/>
                <w:szCs w:val="24"/>
              </w:rPr>
            </w:pPr>
          </w:p>
        </w:tc>
      </w:tr>
      <w:bookmarkEnd w:id="4"/>
    </w:tbl>
    <w:p w14:paraId="3EDECF11" w14:textId="77777777" w:rsidR="00E808BE" w:rsidRPr="00FA13D9" w:rsidRDefault="00E808BE" w:rsidP="00A4561D">
      <w:pPr>
        <w:spacing w:after="0" w:line="240" w:lineRule="auto"/>
        <w:ind w:firstLine="748"/>
        <w:jc w:val="both"/>
        <w:rPr>
          <w:rFonts w:ascii="Palemonas" w:eastAsia="Times New Roman" w:hAnsi="Palemonas"/>
          <w:sz w:val="24"/>
          <w:szCs w:val="24"/>
          <w:lang w:eastAsia="ar-SA"/>
        </w:rPr>
      </w:pPr>
    </w:p>
    <w:p w14:paraId="252F644F" w14:textId="5B7306FC" w:rsidR="00A4561D" w:rsidRPr="00BE0B90" w:rsidRDefault="009D3AB0" w:rsidP="00261ADD">
      <w:pPr>
        <w:spacing w:after="0" w:line="240" w:lineRule="auto"/>
        <w:ind w:left="851" w:firstLine="283"/>
        <w:jc w:val="both"/>
        <w:outlineLvl w:val="1"/>
        <w:rPr>
          <w:rFonts w:ascii="Palemonas" w:eastAsia="Times New Roman" w:hAnsi="Palemonas" w:cs="Times New Roman"/>
          <w:color w:val="000000" w:themeColor="text1"/>
          <w:sz w:val="24"/>
          <w:szCs w:val="24"/>
          <w:lang w:eastAsia="en-US"/>
        </w:rPr>
      </w:pPr>
      <w:r w:rsidRPr="00BE0B90">
        <w:rPr>
          <w:rFonts w:eastAsia="Times New Roman" w:cs="Times New Roman"/>
          <w:color w:val="000000" w:themeColor="text1"/>
          <w:szCs w:val="24"/>
        </w:rPr>
        <w:br w:type="textWrapping" w:clear="all"/>
      </w:r>
      <w:r w:rsidR="00A70AE0">
        <w:rPr>
          <w:rFonts w:ascii="Palemonas" w:eastAsia="Times New Roman" w:hAnsi="Palemonas" w:cs="Times New Roman"/>
          <w:color w:val="000000" w:themeColor="text1"/>
          <w:sz w:val="24"/>
          <w:szCs w:val="24"/>
        </w:rPr>
        <w:t>3</w:t>
      </w:r>
      <w:r w:rsidR="00A4561D" w:rsidRPr="00BE0B90">
        <w:rPr>
          <w:rFonts w:ascii="Palemonas" w:eastAsia="Times New Roman" w:hAnsi="Palemonas" w:cs="Times New Roman"/>
          <w:color w:val="000000" w:themeColor="text1"/>
          <w:sz w:val="24"/>
          <w:szCs w:val="24"/>
        </w:rPr>
        <w:t>.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FF56B4">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383A5682"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.1.</w:t>
            </w:r>
          </w:p>
        </w:tc>
        <w:tc>
          <w:tcPr>
            <w:tcW w:w="6384" w:type="dxa"/>
            <w:tcBorders>
              <w:top w:val="single" w:sz="4" w:space="0" w:color="auto"/>
              <w:left w:val="single" w:sz="4" w:space="0" w:color="auto"/>
              <w:bottom w:val="single" w:sz="4" w:space="0" w:color="auto"/>
              <w:right w:val="single" w:sz="4" w:space="0" w:color="auto"/>
            </w:tcBorders>
          </w:tcPr>
          <w:p w14:paraId="26ED81B2" w14:textId="7CE4F0D8"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20E64550"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.2.</w:t>
            </w:r>
          </w:p>
        </w:tc>
        <w:tc>
          <w:tcPr>
            <w:tcW w:w="6384" w:type="dxa"/>
            <w:tcBorders>
              <w:top w:val="single" w:sz="4" w:space="0" w:color="auto"/>
              <w:left w:val="single" w:sz="4" w:space="0" w:color="auto"/>
              <w:bottom w:val="single" w:sz="4" w:space="0" w:color="auto"/>
              <w:right w:val="single" w:sz="4" w:space="0" w:color="auto"/>
            </w:tcBorders>
          </w:tcPr>
          <w:p w14:paraId="178F6055" w14:textId="75F89855"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3804AAB0" w:rsidR="00A4561D" w:rsidRDefault="001129F6"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4</w:t>
      </w:r>
      <w:r w:rsidR="00A4561D">
        <w:rPr>
          <w:rFonts w:ascii="Palemonas" w:eastAsia="Times New Roman" w:hAnsi="Palemonas" w:cs="Times New Roman"/>
          <w:color w:val="000000" w:themeColor="text1"/>
          <w:sz w:val="24"/>
          <w:szCs w:val="24"/>
        </w:rPr>
        <w:t>. Šiame pasiūlyme yra pateikta ir konfidenciali informacija</w:t>
      </w:r>
      <w:r w:rsidR="00A4561D">
        <w:rPr>
          <w:rFonts w:ascii="Palemonas" w:eastAsia="Times New Roman" w:hAnsi="Palemonas" w:cs="Times New Roman"/>
          <w:color w:val="000000" w:themeColor="text1"/>
          <w:sz w:val="24"/>
          <w:szCs w:val="24"/>
          <w:vertAlign w:val="superscript"/>
        </w:rPr>
        <w:t>2</w:t>
      </w:r>
      <w:r w:rsidR="00A4561D">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4D96A5CE" w:rsidR="00A4561D" w:rsidRDefault="001129F6"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5</w:t>
      </w:r>
      <w:r w:rsidR="00A4561D">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22B556E5" w:rsidR="00A4561D" w:rsidRDefault="001129F6" w:rsidP="00A4561D">
      <w:pPr>
        <w:pStyle w:val="ATekstas"/>
        <w:ind w:firstLine="567"/>
        <w:rPr>
          <w:rFonts w:ascii="Palemonas" w:hAnsi="Palemonas"/>
        </w:rPr>
      </w:pPr>
      <w:r>
        <w:rPr>
          <w:rFonts w:ascii="Palemonas" w:hAnsi="Palemonas"/>
        </w:rPr>
        <w:t xml:space="preserve"> 6</w:t>
      </w:r>
      <w:r w:rsidR="00A4561D">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923" w:type="dxa"/>
        <w:tblInd w:w="-147" w:type="dxa"/>
        <w:tblLayout w:type="fixed"/>
        <w:tblLook w:val="04A0" w:firstRow="1" w:lastRow="0" w:firstColumn="1" w:lastColumn="0" w:noHBand="0" w:noVBand="1"/>
      </w:tblPr>
      <w:tblGrid>
        <w:gridCol w:w="709"/>
        <w:gridCol w:w="6096"/>
        <w:gridCol w:w="3118"/>
      </w:tblGrid>
      <w:tr w:rsidR="00A4561D" w14:paraId="19A6F8D2" w14:textId="77777777" w:rsidTr="00E237B1">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2793193B"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w:t>
            </w:r>
            <w:r w:rsidR="001129F6">
              <w:rPr>
                <w:rFonts w:ascii="Palemonas" w:hAnsi="Palemonas"/>
                <w:kern w:val="2"/>
                <w:lang w:eastAsia="en-US"/>
                <w14:ligatures w14:val="standardContextual"/>
              </w:rPr>
              <w:t>/paslaugos,</w:t>
            </w:r>
            <w:r>
              <w:rPr>
                <w:rFonts w:ascii="Palemonas" w:hAnsi="Palemonas"/>
                <w:kern w:val="2"/>
                <w:lang w:eastAsia="en-US"/>
                <w14:ligatures w14:val="standardContextual"/>
              </w:rPr>
              <w:t xml:space="preserve"> kurių teikimą numatyta patikėti kitiems specialistams</w:t>
            </w:r>
          </w:p>
          <w:p w14:paraId="7A8E6744" w14:textId="71AC781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w:t>
            </w:r>
            <w:r w:rsidR="001129F6">
              <w:rPr>
                <w:rFonts w:ascii="Palemonas" w:hAnsi="Palemonas"/>
                <w:kern w:val="2"/>
                <w:lang w:eastAsia="en-US"/>
                <w14:ligatures w14:val="standardContextual"/>
              </w:rPr>
              <w:t>/paslaugų</w:t>
            </w:r>
            <w:r>
              <w:rPr>
                <w:rFonts w:ascii="Palemonas" w:hAnsi="Palemonas"/>
                <w:kern w:val="2"/>
                <w:lang w:eastAsia="en-US"/>
                <w14:ligatures w14:val="standardContextual"/>
              </w:rPr>
              <w:t xml:space="preserve">  pobūdis bei vertės dalis %)</w:t>
            </w:r>
          </w:p>
        </w:tc>
        <w:tc>
          <w:tcPr>
            <w:tcW w:w="3118"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8D5F5D8"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31B58" w14:textId="77777777" w:rsidR="00D27DF8" w:rsidRDefault="00D27DF8" w:rsidP="00E42905">
      <w:pPr>
        <w:spacing w:after="0" w:line="240" w:lineRule="auto"/>
      </w:pPr>
      <w:r>
        <w:separator/>
      </w:r>
    </w:p>
  </w:endnote>
  <w:endnote w:type="continuationSeparator" w:id="0">
    <w:p w14:paraId="00B7EF86" w14:textId="77777777" w:rsidR="00D27DF8" w:rsidRDefault="00D27DF8" w:rsidP="00E4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4F51" w14:textId="77777777" w:rsidR="00D27DF8" w:rsidRDefault="00D27DF8" w:rsidP="00E42905">
      <w:pPr>
        <w:spacing w:after="0" w:line="240" w:lineRule="auto"/>
      </w:pPr>
      <w:r>
        <w:separator/>
      </w:r>
    </w:p>
  </w:footnote>
  <w:footnote w:type="continuationSeparator" w:id="0">
    <w:p w14:paraId="7522E910" w14:textId="77777777" w:rsidR="00D27DF8" w:rsidRDefault="00D27DF8" w:rsidP="00E429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9830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0"/>
  </w:num>
  <w:num w:numId="3" w16cid:durableId="1470398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17A58"/>
    <w:rsid w:val="00021BF7"/>
    <w:rsid w:val="00042365"/>
    <w:rsid w:val="00067448"/>
    <w:rsid w:val="00075549"/>
    <w:rsid w:val="00080B8A"/>
    <w:rsid w:val="0008440A"/>
    <w:rsid w:val="00092462"/>
    <w:rsid w:val="000B3A69"/>
    <w:rsid w:val="000B75FC"/>
    <w:rsid w:val="000E21C3"/>
    <w:rsid w:val="00107DA1"/>
    <w:rsid w:val="001129F6"/>
    <w:rsid w:val="00116DAE"/>
    <w:rsid w:val="001517D3"/>
    <w:rsid w:val="00151DED"/>
    <w:rsid w:val="001A469A"/>
    <w:rsid w:val="001A5DF1"/>
    <w:rsid w:val="001B726B"/>
    <w:rsid w:val="00227203"/>
    <w:rsid w:val="00261ADD"/>
    <w:rsid w:val="00276096"/>
    <w:rsid w:val="00292AA8"/>
    <w:rsid w:val="002A03E4"/>
    <w:rsid w:val="002A2BC4"/>
    <w:rsid w:val="002C213B"/>
    <w:rsid w:val="002D6E5B"/>
    <w:rsid w:val="0030034B"/>
    <w:rsid w:val="003031E2"/>
    <w:rsid w:val="003048C2"/>
    <w:rsid w:val="00312A7D"/>
    <w:rsid w:val="003135B7"/>
    <w:rsid w:val="00385CBE"/>
    <w:rsid w:val="00395153"/>
    <w:rsid w:val="003E3C50"/>
    <w:rsid w:val="004108C6"/>
    <w:rsid w:val="00424616"/>
    <w:rsid w:val="00426D1E"/>
    <w:rsid w:val="00426F77"/>
    <w:rsid w:val="00434815"/>
    <w:rsid w:val="00467A69"/>
    <w:rsid w:val="00467F71"/>
    <w:rsid w:val="004712E5"/>
    <w:rsid w:val="004832D9"/>
    <w:rsid w:val="00490D6D"/>
    <w:rsid w:val="004B32DB"/>
    <w:rsid w:val="004B578E"/>
    <w:rsid w:val="004F4561"/>
    <w:rsid w:val="00512151"/>
    <w:rsid w:val="00526F03"/>
    <w:rsid w:val="00527623"/>
    <w:rsid w:val="00534CBD"/>
    <w:rsid w:val="00551F98"/>
    <w:rsid w:val="0056229D"/>
    <w:rsid w:val="005656AB"/>
    <w:rsid w:val="00590FDE"/>
    <w:rsid w:val="0059314C"/>
    <w:rsid w:val="005D1CB2"/>
    <w:rsid w:val="005E3862"/>
    <w:rsid w:val="005E3C7A"/>
    <w:rsid w:val="00617E1C"/>
    <w:rsid w:val="00671F08"/>
    <w:rsid w:val="00687B1F"/>
    <w:rsid w:val="006C1668"/>
    <w:rsid w:val="006C3CA2"/>
    <w:rsid w:val="006E0D9D"/>
    <w:rsid w:val="006E4AA6"/>
    <w:rsid w:val="006F215D"/>
    <w:rsid w:val="006F5F81"/>
    <w:rsid w:val="0070758F"/>
    <w:rsid w:val="00715765"/>
    <w:rsid w:val="0071727F"/>
    <w:rsid w:val="00740CFA"/>
    <w:rsid w:val="00742C35"/>
    <w:rsid w:val="00754F2D"/>
    <w:rsid w:val="007730D1"/>
    <w:rsid w:val="00774B67"/>
    <w:rsid w:val="007870D1"/>
    <w:rsid w:val="007C6638"/>
    <w:rsid w:val="007D003D"/>
    <w:rsid w:val="007F2F71"/>
    <w:rsid w:val="0082202B"/>
    <w:rsid w:val="00852B06"/>
    <w:rsid w:val="00855DB9"/>
    <w:rsid w:val="00860A83"/>
    <w:rsid w:val="00862185"/>
    <w:rsid w:val="0087565F"/>
    <w:rsid w:val="00890566"/>
    <w:rsid w:val="00897B09"/>
    <w:rsid w:val="008B2089"/>
    <w:rsid w:val="008D4D90"/>
    <w:rsid w:val="008D60FE"/>
    <w:rsid w:val="008E5171"/>
    <w:rsid w:val="008E5EB7"/>
    <w:rsid w:val="008F72ED"/>
    <w:rsid w:val="008F74F9"/>
    <w:rsid w:val="009079A5"/>
    <w:rsid w:val="00914B8A"/>
    <w:rsid w:val="00916840"/>
    <w:rsid w:val="00925D5E"/>
    <w:rsid w:val="00964A54"/>
    <w:rsid w:val="00970425"/>
    <w:rsid w:val="0099703C"/>
    <w:rsid w:val="009D2466"/>
    <w:rsid w:val="009D3AB0"/>
    <w:rsid w:val="009F126F"/>
    <w:rsid w:val="009F4344"/>
    <w:rsid w:val="009F74EA"/>
    <w:rsid w:val="00A30040"/>
    <w:rsid w:val="00A32AD5"/>
    <w:rsid w:val="00A33F6A"/>
    <w:rsid w:val="00A4561D"/>
    <w:rsid w:val="00A50C36"/>
    <w:rsid w:val="00A53A3B"/>
    <w:rsid w:val="00A56AFC"/>
    <w:rsid w:val="00A60A20"/>
    <w:rsid w:val="00A65C84"/>
    <w:rsid w:val="00A70AE0"/>
    <w:rsid w:val="00A834E9"/>
    <w:rsid w:val="00A909DD"/>
    <w:rsid w:val="00AA2CCC"/>
    <w:rsid w:val="00AA6875"/>
    <w:rsid w:val="00AB4141"/>
    <w:rsid w:val="00AB5C21"/>
    <w:rsid w:val="00AB6DB3"/>
    <w:rsid w:val="00AE7D33"/>
    <w:rsid w:val="00B74C82"/>
    <w:rsid w:val="00B80523"/>
    <w:rsid w:val="00B81737"/>
    <w:rsid w:val="00B854F4"/>
    <w:rsid w:val="00BE0B90"/>
    <w:rsid w:val="00BF2E52"/>
    <w:rsid w:val="00BF6A3A"/>
    <w:rsid w:val="00C17346"/>
    <w:rsid w:val="00C2613D"/>
    <w:rsid w:val="00C26933"/>
    <w:rsid w:val="00C407AD"/>
    <w:rsid w:val="00C427D8"/>
    <w:rsid w:val="00C60BE1"/>
    <w:rsid w:val="00C63B7C"/>
    <w:rsid w:val="00C766EB"/>
    <w:rsid w:val="00C76A6D"/>
    <w:rsid w:val="00C96EC3"/>
    <w:rsid w:val="00CB292D"/>
    <w:rsid w:val="00CD4F30"/>
    <w:rsid w:val="00CF54DA"/>
    <w:rsid w:val="00D205F7"/>
    <w:rsid w:val="00D254F1"/>
    <w:rsid w:val="00D27DF8"/>
    <w:rsid w:val="00D30C30"/>
    <w:rsid w:val="00D32D15"/>
    <w:rsid w:val="00D5713F"/>
    <w:rsid w:val="00D80E76"/>
    <w:rsid w:val="00D90AD5"/>
    <w:rsid w:val="00D94D87"/>
    <w:rsid w:val="00DD6B74"/>
    <w:rsid w:val="00DF434F"/>
    <w:rsid w:val="00E237B1"/>
    <w:rsid w:val="00E42905"/>
    <w:rsid w:val="00E45E0D"/>
    <w:rsid w:val="00E51283"/>
    <w:rsid w:val="00E551CE"/>
    <w:rsid w:val="00E808BE"/>
    <w:rsid w:val="00E92B99"/>
    <w:rsid w:val="00E93690"/>
    <w:rsid w:val="00EB3D38"/>
    <w:rsid w:val="00ED29F6"/>
    <w:rsid w:val="00EE0896"/>
    <w:rsid w:val="00F3243D"/>
    <w:rsid w:val="00F44AF0"/>
    <w:rsid w:val="00F47665"/>
    <w:rsid w:val="00F636D1"/>
    <w:rsid w:val="00F66A53"/>
    <w:rsid w:val="00F81F71"/>
    <w:rsid w:val="00F878C7"/>
    <w:rsid w:val="00FA13D9"/>
    <w:rsid w:val="00FA5865"/>
    <w:rsid w:val="00FA6BC4"/>
    <w:rsid w:val="00FA6E0E"/>
    <w:rsid w:val="00FF2FC8"/>
    <w:rsid w:val="00FF5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
    <w:basedOn w:val="prastasis"/>
    <w:link w:val="PuslapioinaostekstasDiagrama"/>
    <w:uiPriority w:val="99"/>
    <w:rsid w:val="00E4290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290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rsid w:val="00E429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6315-898A-41D9-9B3C-EE7BD25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5845</Words>
  <Characters>3332</Characters>
  <Application>Microsoft Office Word</Application>
  <DocSecurity>0</DocSecurity>
  <Lines>27</Lines>
  <Paragraphs>18</Paragraphs>
  <ScaleCrop>false</ScaleCrop>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60</cp:revision>
  <cp:lastPrinted>2025-09-03T10:33:00Z</cp:lastPrinted>
  <dcterms:created xsi:type="dcterms:W3CDTF">2025-09-02T06:29:00Z</dcterms:created>
  <dcterms:modified xsi:type="dcterms:W3CDTF">2025-09-04T13:03:00Z</dcterms:modified>
</cp:coreProperties>
</file>